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76" w:lineRule="auto"/>
      </w:pPr>
      <w:r>
        <w:rPr/>
        <w:t>Виконавчий комітет Мелітопольської міської ради Запорізької області П Е Р Е Л І К</w:t>
      </w:r>
    </w:p>
    <w:p>
      <w:pPr>
        <w:pStyle w:val="BodyText"/>
        <w:spacing w:line="192" w:lineRule="exact"/>
        <w:ind w:left="1739" w:right="1765"/>
      </w:pPr>
      <w:r>
        <w:rPr/>
        <w:t>рішень</w:t>
      </w:r>
      <w:r>
        <w:rPr>
          <w:spacing w:val="-4"/>
        </w:rPr>
        <w:t> </w:t>
      </w:r>
      <w:r>
        <w:rPr/>
        <w:t>виконавчого</w:t>
      </w:r>
      <w:r>
        <w:rPr>
          <w:spacing w:val="-2"/>
        </w:rPr>
        <w:t> комітету</w:t>
      </w:r>
    </w:p>
    <w:p>
      <w:pPr>
        <w:pStyle w:val="BodyText"/>
        <w:spacing w:before="30"/>
        <w:ind w:left="1772" w:right="1764"/>
      </w:pPr>
      <w:r>
        <w:rPr/>
        <w:t>Мелітопольської</w:t>
      </w:r>
      <w:r>
        <w:rPr>
          <w:spacing w:val="-9"/>
        </w:rPr>
        <w:t> </w:t>
      </w:r>
      <w:r>
        <w:rPr/>
        <w:t>міської</w:t>
      </w:r>
      <w:r>
        <w:rPr>
          <w:spacing w:val="-8"/>
        </w:rPr>
        <w:t> </w:t>
      </w:r>
      <w:r>
        <w:rPr/>
        <w:t>ради</w:t>
      </w:r>
      <w:r>
        <w:rPr>
          <w:spacing w:val="35"/>
        </w:rPr>
        <w:t> </w:t>
      </w:r>
      <w:r>
        <w:rPr/>
        <w:t>Запорізької</w:t>
      </w:r>
      <w:r>
        <w:rPr>
          <w:spacing w:val="-8"/>
        </w:rPr>
        <w:t> </w:t>
      </w:r>
      <w:r>
        <w:rPr/>
        <w:t>області</w:t>
      </w:r>
      <w:r>
        <w:rPr>
          <w:spacing w:val="-8"/>
        </w:rPr>
        <w:t> </w:t>
      </w:r>
      <w:r>
        <w:rPr/>
        <w:t>від</w:t>
      </w:r>
      <w:r>
        <w:rPr>
          <w:spacing w:val="-4"/>
        </w:rPr>
        <w:t> </w:t>
      </w:r>
      <w:r>
        <w:rPr>
          <w:spacing w:val="-2"/>
        </w:rPr>
        <w:t>14.01.2021</w:t>
      </w:r>
    </w:p>
    <w:p>
      <w:pPr>
        <w:pStyle w:val="BodyText"/>
        <w:spacing w:before="5"/>
        <w:jc w:val="left"/>
        <w:rPr>
          <w:sz w:val="21"/>
        </w:rPr>
      </w:pPr>
    </w:p>
    <w:tbl>
      <w:tblPr>
        <w:tblW w:w="0" w:type="auto"/>
        <w:jc w:val="left"/>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46"/>
        <w:gridCol w:w="3544"/>
        <w:gridCol w:w="663"/>
        <w:gridCol w:w="1023"/>
        <w:gridCol w:w="1080"/>
        <w:gridCol w:w="1109"/>
        <w:gridCol w:w="1046"/>
      </w:tblGrid>
      <w:tr>
        <w:trPr>
          <w:trHeight w:val="1190" w:hRule="atLeast"/>
        </w:trPr>
        <w:tc>
          <w:tcPr>
            <w:tcW w:w="346" w:type="dxa"/>
            <w:shd w:val="clear" w:color="auto" w:fill="F1F1F1"/>
          </w:tcPr>
          <w:p>
            <w:pPr>
              <w:pStyle w:val="TableParagraph"/>
              <w:spacing w:before="0"/>
              <w:ind w:left="0"/>
              <w:jc w:val="left"/>
              <w:rPr>
                <w:sz w:val="18"/>
              </w:rPr>
            </w:pPr>
          </w:p>
          <w:p>
            <w:pPr>
              <w:pStyle w:val="TableParagraph"/>
              <w:spacing w:before="11"/>
              <w:ind w:left="0"/>
              <w:jc w:val="left"/>
              <w:rPr>
                <w:sz w:val="14"/>
              </w:rPr>
            </w:pPr>
          </w:p>
          <w:p>
            <w:pPr>
              <w:pStyle w:val="TableParagraph"/>
              <w:spacing w:line="271" w:lineRule="auto" w:before="0"/>
              <w:ind w:left="64" w:right="48" w:firstLine="24"/>
              <w:jc w:val="left"/>
              <w:rPr>
                <w:b/>
                <w:sz w:val="17"/>
              </w:rPr>
            </w:pPr>
            <w:r>
              <w:rPr>
                <w:b/>
                <w:spacing w:val="-10"/>
                <w:sz w:val="17"/>
              </w:rPr>
              <w:t>№</w:t>
            </w:r>
            <w:r>
              <w:rPr>
                <w:b/>
                <w:sz w:val="17"/>
              </w:rPr>
              <w:t> </w:t>
            </w:r>
            <w:r>
              <w:rPr>
                <w:b/>
                <w:spacing w:val="-5"/>
                <w:sz w:val="17"/>
              </w:rPr>
              <w:t>з/п</w:t>
            </w:r>
          </w:p>
        </w:tc>
        <w:tc>
          <w:tcPr>
            <w:tcW w:w="3544" w:type="dxa"/>
            <w:shd w:val="clear" w:color="auto" w:fill="F1F1F1"/>
          </w:tcPr>
          <w:p>
            <w:pPr>
              <w:pStyle w:val="TableParagraph"/>
              <w:spacing w:before="0"/>
              <w:ind w:left="0"/>
              <w:jc w:val="left"/>
              <w:rPr>
                <w:sz w:val="18"/>
              </w:rPr>
            </w:pPr>
          </w:p>
          <w:p>
            <w:pPr>
              <w:pStyle w:val="TableParagraph"/>
              <w:spacing w:before="6"/>
              <w:ind w:left="0"/>
              <w:jc w:val="left"/>
              <w:rPr>
                <w:sz w:val="24"/>
              </w:rPr>
            </w:pPr>
          </w:p>
          <w:p>
            <w:pPr>
              <w:pStyle w:val="TableParagraph"/>
              <w:spacing w:before="0"/>
              <w:ind w:left="1019"/>
              <w:jc w:val="left"/>
              <w:rPr>
                <w:b/>
                <w:sz w:val="17"/>
              </w:rPr>
            </w:pPr>
            <w:r>
              <w:rPr>
                <w:b/>
                <w:sz w:val="17"/>
              </w:rPr>
              <w:t>Заголовок </w:t>
            </w:r>
            <w:r>
              <w:rPr>
                <w:b/>
                <w:spacing w:val="-2"/>
                <w:sz w:val="17"/>
              </w:rPr>
              <w:t>рішення</w:t>
            </w:r>
          </w:p>
        </w:tc>
        <w:tc>
          <w:tcPr>
            <w:tcW w:w="663" w:type="dxa"/>
            <w:shd w:val="clear" w:color="auto" w:fill="F1F1F1"/>
          </w:tcPr>
          <w:p>
            <w:pPr>
              <w:pStyle w:val="TableParagraph"/>
              <w:spacing w:before="0"/>
              <w:ind w:left="0"/>
              <w:jc w:val="left"/>
              <w:rPr>
                <w:sz w:val="18"/>
              </w:rPr>
            </w:pPr>
          </w:p>
          <w:p>
            <w:pPr>
              <w:pStyle w:val="TableParagraph"/>
              <w:spacing w:before="6"/>
              <w:ind w:left="0"/>
              <w:jc w:val="left"/>
              <w:rPr>
                <w:sz w:val="24"/>
              </w:rPr>
            </w:pPr>
          </w:p>
          <w:p>
            <w:pPr>
              <w:pStyle w:val="TableParagraph"/>
              <w:spacing w:before="0"/>
              <w:ind w:left="68" w:right="55"/>
              <w:rPr>
                <w:b/>
                <w:sz w:val="17"/>
              </w:rPr>
            </w:pPr>
            <w:r>
              <w:rPr>
                <w:b/>
                <w:spacing w:val="-4"/>
                <w:sz w:val="17"/>
              </w:rPr>
              <w:t>Номер</w:t>
            </w:r>
          </w:p>
        </w:tc>
        <w:tc>
          <w:tcPr>
            <w:tcW w:w="1023" w:type="dxa"/>
            <w:shd w:val="clear" w:color="auto" w:fill="F1F1F1"/>
          </w:tcPr>
          <w:p>
            <w:pPr>
              <w:pStyle w:val="TableParagraph"/>
              <w:spacing w:before="0"/>
              <w:ind w:left="0"/>
              <w:jc w:val="left"/>
              <w:rPr>
                <w:sz w:val="18"/>
              </w:rPr>
            </w:pPr>
          </w:p>
          <w:p>
            <w:pPr>
              <w:pStyle w:val="TableParagraph"/>
              <w:spacing w:before="6"/>
              <w:ind w:left="0"/>
              <w:jc w:val="left"/>
              <w:rPr>
                <w:sz w:val="24"/>
              </w:rPr>
            </w:pPr>
          </w:p>
          <w:p>
            <w:pPr>
              <w:pStyle w:val="TableParagraph"/>
              <w:spacing w:before="0"/>
              <w:ind w:left="108" w:right="96"/>
              <w:rPr>
                <w:b/>
                <w:sz w:val="17"/>
              </w:rPr>
            </w:pPr>
            <w:r>
              <w:rPr>
                <w:b/>
                <w:spacing w:val="-4"/>
                <w:sz w:val="17"/>
              </w:rPr>
              <w:t>Дата</w:t>
            </w:r>
          </w:p>
        </w:tc>
        <w:tc>
          <w:tcPr>
            <w:tcW w:w="1080" w:type="dxa"/>
            <w:shd w:val="clear" w:color="auto" w:fill="F1F1F1"/>
          </w:tcPr>
          <w:p>
            <w:pPr>
              <w:pStyle w:val="TableParagraph"/>
              <w:spacing w:before="0"/>
              <w:ind w:left="0"/>
              <w:jc w:val="left"/>
              <w:rPr>
                <w:sz w:val="18"/>
              </w:rPr>
            </w:pPr>
          </w:p>
          <w:p>
            <w:pPr>
              <w:pStyle w:val="TableParagraph"/>
              <w:spacing w:before="11"/>
              <w:ind w:left="0"/>
              <w:jc w:val="left"/>
              <w:rPr>
                <w:sz w:val="14"/>
              </w:rPr>
            </w:pPr>
          </w:p>
          <w:p>
            <w:pPr>
              <w:pStyle w:val="TableParagraph"/>
              <w:spacing w:line="271" w:lineRule="auto" w:before="0"/>
              <w:ind w:left="116" w:firstLine="14"/>
              <w:jc w:val="left"/>
              <w:rPr>
                <w:b/>
                <w:sz w:val="17"/>
              </w:rPr>
            </w:pPr>
            <w:r>
              <w:rPr>
                <w:b/>
                <w:sz w:val="17"/>
              </w:rPr>
              <w:t>Тип,</w:t>
            </w:r>
            <w:r>
              <w:rPr>
                <w:b/>
                <w:spacing w:val="-6"/>
                <w:sz w:val="17"/>
              </w:rPr>
              <w:t> </w:t>
            </w:r>
            <w:r>
              <w:rPr>
                <w:b/>
                <w:sz w:val="17"/>
              </w:rPr>
              <w:t>носій </w:t>
            </w:r>
            <w:r>
              <w:rPr>
                <w:b/>
                <w:spacing w:val="-2"/>
                <w:sz w:val="17"/>
              </w:rPr>
              <w:t>інформації</w:t>
            </w:r>
          </w:p>
        </w:tc>
        <w:tc>
          <w:tcPr>
            <w:tcW w:w="1109" w:type="dxa"/>
            <w:shd w:val="clear" w:color="auto" w:fill="F1F1F1"/>
          </w:tcPr>
          <w:p>
            <w:pPr>
              <w:pStyle w:val="TableParagraph"/>
              <w:ind w:left="0"/>
              <w:jc w:val="left"/>
              <w:rPr>
                <w:sz w:val="23"/>
              </w:rPr>
            </w:pPr>
          </w:p>
          <w:p>
            <w:pPr>
              <w:pStyle w:val="TableParagraph"/>
              <w:spacing w:line="271" w:lineRule="auto" w:before="0"/>
              <w:ind w:left="136" w:firstLine="148"/>
              <w:jc w:val="left"/>
              <w:rPr>
                <w:b/>
                <w:sz w:val="17"/>
              </w:rPr>
            </w:pPr>
            <w:r>
              <w:rPr>
                <w:b/>
                <w:spacing w:val="-2"/>
                <w:sz w:val="17"/>
              </w:rPr>
              <w:t>Форма зберігання документа</w:t>
            </w:r>
          </w:p>
        </w:tc>
        <w:tc>
          <w:tcPr>
            <w:tcW w:w="1046" w:type="dxa"/>
            <w:shd w:val="clear" w:color="auto" w:fill="F1F1F1"/>
          </w:tcPr>
          <w:p>
            <w:pPr>
              <w:pStyle w:val="TableParagraph"/>
              <w:ind w:left="0"/>
              <w:jc w:val="left"/>
              <w:rPr>
                <w:sz w:val="23"/>
              </w:rPr>
            </w:pPr>
          </w:p>
          <w:p>
            <w:pPr>
              <w:pStyle w:val="TableParagraph"/>
              <w:spacing w:line="271" w:lineRule="auto" w:before="0"/>
              <w:ind w:left="107" w:firstLine="182"/>
              <w:jc w:val="left"/>
              <w:rPr>
                <w:b/>
                <w:sz w:val="17"/>
              </w:rPr>
            </w:pPr>
            <w:r>
              <w:rPr>
                <w:b/>
                <w:spacing w:val="-2"/>
                <w:sz w:val="17"/>
              </w:rPr>
              <w:t>Місце зберігання документа</w:t>
            </w:r>
          </w:p>
        </w:tc>
      </w:tr>
      <w:tr>
        <w:trPr>
          <w:trHeight w:val="1334" w:hRule="atLeast"/>
        </w:trPr>
        <w:tc>
          <w:tcPr>
            <w:tcW w:w="346" w:type="dxa"/>
          </w:tcPr>
          <w:p>
            <w:pPr>
              <w:pStyle w:val="TableParagraph"/>
              <w:ind w:left="126"/>
              <w:jc w:val="left"/>
              <w:rPr>
                <w:sz w:val="17"/>
              </w:rPr>
            </w:pPr>
            <w:r>
              <w:rPr>
                <w:w w:val="101"/>
                <w:sz w:val="17"/>
              </w:rPr>
              <w:t>1</w:t>
            </w:r>
          </w:p>
        </w:tc>
        <w:tc>
          <w:tcPr>
            <w:tcW w:w="3544" w:type="dxa"/>
          </w:tcPr>
          <w:p>
            <w:pPr>
              <w:pStyle w:val="TableParagraph"/>
              <w:spacing w:line="271" w:lineRule="auto"/>
              <w:ind w:right="10"/>
              <w:jc w:val="both"/>
              <w:rPr>
                <w:sz w:val="17"/>
              </w:rPr>
            </w:pPr>
            <w:r>
              <w:rPr>
                <w:sz w:val="17"/>
              </w:rPr>
              <w:t>Про внесення змін до рішення виконавчого комітету Мелітопольської міської ради Запорізької області від 20.07.2020 № 131 та втрату чинності рішення виконавчого комітету Мелітопольської</w:t>
            </w:r>
            <w:r>
              <w:rPr>
                <w:spacing w:val="46"/>
                <w:sz w:val="17"/>
              </w:rPr>
              <w:t>  </w:t>
            </w:r>
            <w:r>
              <w:rPr>
                <w:sz w:val="17"/>
              </w:rPr>
              <w:t>міської</w:t>
            </w:r>
            <w:r>
              <w:rPr>
                <w:spacing w:val="48"/>
                <w:sz w:val="17"/>
              </w:rPr>
              <w:t>  </w:t>
            </w:r>
            <w:r>
              <w:rPr>
                <w:sz w:val="17"/>
              </w:rPr>
              <w:t>ради</w:t>
            </w:r>
            <w:r>
              <w:rPr>
                <w:spacing w:val="48"/>
                <w:sz w:val="17"/>
              </w:rPr>
              <w:t>  </w:t>
            </w:r>
            <w:r>
              <w:rPr>
                <w:spacing w:val="-2"/>
                <w:sz w:val="17"/>
              </w:rPr>
              <w:t>Запорізької</w:t>
            </w:r>
          </w:p>
          <w:p>
            <w:pPr>
              <w:pStyle w:val="TableParagraph"/>
              <w:spacing w:before="0"/>
              <w:jc w:val="both"/>
              <w:rPr>
                <w:sz w:val="17"/>
              </w:rPr>
            </w:pPr>
            <w:r>
              <w:rPr>
                <w:sz w:val="17"/>
              </w:rPr>
              <w:t>області</w:t>
            </w:r>
            <w:r>
              <w:rPr>
                <w:spacing w:val="-5"/>
                <w:sz w:val="17"/>
              </w:rPr>
              <w:t> </w:t>
            </w:r>
            <w:r>
              <w:rPr>
                <w:sz w:val="17"/>
              </w:rPr>
              <w:t>від 19.11.2020</w:t>
            </w:r>
            <w:r>
              <w:rPr>
                <w:spacing w:val="1"/>
                <w:sz w:val="17"/>
              </w:rPr>
              <w:t> </w:t>
            </w:r>
            <w:r>
              <w:rPr>
                <w:sz w:val="17"/>
              </w:rPr>
              <w:t>№</w:t>
            </w:r>
            <w:r>
              <w:rPr>
                <w:spacing w:val="-1"/>
                <w:sz w:val="17"/>
              </w:rPr>
              <w:t> </w:t>
            </w:r>
            <w:r>
              <w:rPr>
                <w:spacing w:val="-2"/>
                <w:sz w:val="17"/>
              </w:rPr>
              <w:t>214/32</w:t>
            </w:r>
          </w:p>
        </w:tc>
        <w:tc>
          <w:tcPr>
            <w:tcW w:w="663" w:type="dxa"/>
          </w:tcPr>
          <w:p>
            <w:pPr>
              <w:pStyle w:val="TableParagraph"/>
              <w:ind w:left="68" w:right="41"/>
              <w:rPr>
                <w:sz w:val="17"/>
              </w:rPr>
            </w:pPr>
            <w:r>
              <w:rPr>
                <w:spacing w:val="-5"/>
                <w:sz w:val="17"/>
              </w:rPr>
              <w:t>1/1</w:t>
            </w:r>
          </w:p>
        </w:tc>
        <w:tc>
          <w:tcPr>
            <w:tcW w:w="1023" w:type="dxa"/>
          </w:tcPr>
          <w:p>
            <w:pPr>
              <w:pStyle w:val="TableParagraph"/>
              <w:ind w:left="117" w:right="96"/>
              <w:rPr>
                <w:sz w:val="17"/>
              </w:rPr>
            </w:pPr>
            <w:r>
              <w:rPr>
                <w:spacing w:val="-2"/>
                <w:sz w:val="17"/>
              </w:rPr>
              <w:t>14/01/2021</w:t>
            </w:r>
          </w:p>
        </w:tc>
        <w:tc>
          <w:tcPr>
            <w:tcW w:w="1080" w:type="dxa"/>
          </w:tcPr>
          <w:p>
            <w:pPr>
              <w:pStyle w:val="TableParagraph"/>
              <w:ind w:left="143" w:right="134"/>
              <w:rPr>
                <w:sz w:val="17"/>
              </w:rPr>
            </w:pPr>
            <w:r>
              <w:rPr>
                <w:spacing w:val="-2"/>
                <w:sz w:val="17"/>
              </w:rPr>
              <w:t>паперовий</w:t>
            </w:r>
          </w:p>
        </w:tc>
        <w:tc>
          <w:tcPr>
            <w:tcW w:w="1109" w:type="dxa"/>
          </w:tcPr>
          <w:p>
            <w:pPr>
              <w:pStyle w:val="TableParagraph"/>
              <w:ind w:left="210" w:right="201"/>
              <w:rPr>
                <w:sz w:val="17"/>
              </w:rPr>
            </w:pPr>
            <w:r>
              <w:rPr>
                <w:spacing w:val="-2"/>
                <w:sz w:val="17"/>
              </w:rPr>
              <w:t>паперова</w:t>
            </w:r>
          </w:p>
        </w:tc>
        <w:tc>
          <w:tcPr>
            <w:tcW w:w="1046" w:type="dxa"/>
          </w:tcPr>
          <w:p>
            <w:pPr>
              <w:pStyle w:val="TableParagraph"/>
              <w:spacing w:line="271" w:lineRule="auto"/>
              <w:ind w:left="309" w:hanging="154"/>
              <w:jc w:val="left"/>
              <w:rPr>
                <w:sz w:val="17"/>
              </w:rPr>
            </w:pPr>
            <w:r>
              <w:rPr>
                <w:spacing w:val="-2"/>
                <w:sz w:val="17"/>
              </w:rPr>
              <w:t>загальний відділ</w:t>
            </w:r>
          </w:p>
        </w:tc>
      </w:tr>
      <w:tr>
        <w:trPr>
          <w:trHeight w:val="436" w:hRule="atLeast"/>
        </w:trPr>
        <w:tc>
          <w:tcPr>
            <w:tcW w:w="346" w:type="dxa"/>
          </w:tcPr>
          <w:p>
            <w:pPr>
              <w:pStyle w:val="TableParagraph"/>
              <w:ind w:left="126"/>
              <w:jc w:val="left"/>
              <w:rPr>
                <w:sz w:val="17"/>
              </w:rPr>
            </w:pPr>
            <w:r>
              <w:rPr>
                <w:w w:val="101"/>
                <w:sz w:val="17"/>
              </w:rPr>
              <w:t>2</w:t>
            </w:r>
          </w:p>
        </w:tc>
        <w:tc>
          <w:tcPr>
            <w:tcW w:w="3544" w:type="dxa"/>
          </w:tcPr>
          <w:p>
            <w:pPr>
              <w:pStyle w:val="TableParagraph"/>
              <w:jc w:val="left"/>
              <w:rPr>
                <w:sz w:val="17"/>
              </w:rPr>
            </w:pPr>
            <w:r>
              <w:rPr>
                <w:sz w:val="17"/>
              </w:rPr>
              <w:t>Про встановлення</w:t>
            </w:r>
            <w:r>
              <w:rPr>
                <w:spacing w:val="3"/>
                <w:sz w:val="17"/>
              </w:rPr>
              <w:t> </w:t>
            </w:r>
            <w:r>
              <w:rPr>
                <w:sz w:val="17"/>
              </w:rPr>
              <w:t>статусу</w:t>
            </w:r>
            <w:r>
              <w:rPr>
                <w:spacing w:val="-4"/>
                <w:sz w:val="17"/>
              </w:rPr>
              <w:t> </w:t>
            </w:r>
            <w:r>
              <w:rPr>
                <w:spacing w:val="-2"/>
                <w:sz w:val="17"/>
              </w:rPr>
              <w:t>дитині</w:t>
            </w:r>
          </w:p>
        </w:tc>
        <w:tc>
          <w:tcPr>
            <w:tcW w:w="663" w:type="dxa"/>
          </w:tcPr>
          <w:p>
            <w:pPr>
              <w:pStyle w:val="TableParagraph"/>
              <w:ind w:left="68" w:right="41"/>
              <w:rPr>
                <w:sz w:val="17"/>
              </w:rPr>
            </w:pPr>
            <w:r>
              <w:rPr>
                <w:spacing w:val="-5"/>
                <w:sz w:val="17"/>
              </w:rPr>
              <w:t>1/2</w:t>
            </w:r>
          </w:p>
        </w:tc>
        <w:tc>
          <w:tcPr>
            <w:tcW w:w="1023" w:type="dxa"/>
          </w:tcPr>
          <w:p>
            <w:pPr>
              <w:pStyle w:val="TableParagraph"/>
              <w:ind w:left="117" w:right="96"/>
              <w:rPr>
                <w:sz w:val="17"/>
              </w:rPr>
            </w:pPr>
            <w:r>
              <w:rPr>
                <w:spacing w:val="-2"/>
                <w:sz w:val="17"/>
              </w:rPr>
              <w:t>14/01/2021</w:t>
            </w:r>
          </w:p>
        </w:tc>
        <w:tc>
          <w:tcPr>
            <w:tcW w:w="1080" w:type="dxa"/>
          </w:tcPr>
          <w:p>
            <w:pPr>
              <w:pStyle w:val="TableParagraph"/>
              <w:ind w:left="143" w:right="134"/>
              <w:rPr>
                <w:sz w:val="17"/>
              </w:rPr>
            </w:pPr>
            <w:r>
              <w:rPr>
                <w:spacing w:val="-2"/>
                <w:sz w:val="17"/>
              </w:rPr>
              <w:t>паперовий</w:t>
            </w:r>
          </w:p>
        </w:tc>
        <w:tc>
          <w:tcPr>
            <w:tcW w:w="1109" w:type="dxa"/>
          </w:tcPr>
          <w:p>
            <w:pPr>
              <w:pStyle w:val="TableParagraph"/>
              <w:ind w:left="210" w:right="201"/>
              <w:rPr>
                <w:sz w:val="17"/>
              </w:rPr>
            </w:pPr>
            <w:r>
              <w:rPr>
                <w:spacing w:val="-2"/>
                <w:sz w:val="17"/>
              </w:rPr>
              <w:t>паперова</w:t>
            </w:r>
          </w:p>
        </w:tc>
        <w:tc>
          <w:tcPr>
            <w:tcW w:w="1046" w:type="dxa"/>
          </w:tcPr>
          <w:p>
            <w:pPr>
              <w:pStyle w:val="TableParagraph"/>
              <w:ind w:left="148" w:right="137"/>
              <w:rPr>
                <w:sz w:val="17"/>
              </w:rPr>
            </w:pPr>
            <w:r>
              <w:rPr>
                <w:spacing w:val="-2"/>
                <w:sz w:val="17"/>
              </w:rPr>
              <w:t>загальний</w:t>
            </w:r>
          </w:p>
          <w:p>
            <w:pPr>
              <w:pStyle w:val="TableParagraph"/>
              <w:spacing w:line="191" w:lineRule="exact" w:before="25"/>
              <w:ind w:left="148" w:right="134"/>
              <w:rPr>
                <w:sz w:val="17"/>
              </w:rPr>
            </w:pPr>
            <w:r>
              <w:rPr>
                <w:spacing w:val="-2"/>
                <w:sz w:val="17"/>
              </w:rPr>
              <w:t>відділ</w:t>
            </w:r>
          </w:p>
        </w:tc>
      </w:tr>
      <w:tr>
        <w:trPr>
          <w:trHeight w:val="436" w:hRule="atLeast"/>
        </w:trPr>
        <w:tc>
          <w:tcPr>
            <w:tcW w:w="346" w:type="dxa"/>
          </w:tcPr>
          <w:p>
            <w:pPr>
              <w:pStyle w:val="TableParagraph"/>
              <w:ind w:left="126"/>
              <w:jc w:val="left"/>
              <w:rPr>
                <w:sz w:val="17"/>
              </w:rPr>
            </w:pPr>
            <w:r>
              <w:rPr>
                <w:w w:val="101"/>
                <w:sz w:val="17"/>
              </w:rPr>
              <w:t>3</w:t>
            </w:r>
          </w:p>
        </w:tc>
        <w:tc>
          <w:tcPr>
            <w:tcW w:w="3544" w:type="dxa"/>
          </w:tcPr>
          <w:p>
            <w:pPr>
              <w:pStyle w:val="TableParagraph"/>
              <w:jc w:val="left"/>
              <w:rPr>
                <w:sz w:val="17"/>
              </w:rPr>
            </w:pPr>
            <w:r>
              <w:rPr>
                <w:sz w:val="17"/>
              </w:rPr>
              <w:t>Про встановлення</w:t>
            </w:r>
            <w:r>
              <w:rPr>
                <w:spacing w:val="3"/>
                <w:sz w:val="17"/>
              </w:rPr>
              <w:t> </w:t>
            </w:r>
            <w:r>
              <w:rPr>
                <w:sz w:val="17"/>
              </w:rPr>
              <w:t>статусу</w:t>
            </w:r>
            <w:r>
              <w:rPr>
                <w:spacing w:val="-4"/>
                <w:sz w:val="17"/>
              </w:rPr>
              <w:t> </w:t>
            </w:r>
            <w:r>
              <w:rPr>
                <w:spacing w:val="-2"/>
                <w:sz w:val="17"/>
              </w:rPr>
              <w:t>дитині</w:t>
            </w:r>
          </w:p>
        </w:tc>
        <w:tc>
          <w:tcPr>
            <w:tcW w:w="663" w:type="dxa"/>
          </w:tcPr>
          <w:p>
            <w:pPr>
              <w:pStyle w:val="TableParagraph"/>
              <w:ind w:left="68" w:right="41"/>
              <w:rPr>
                <w:sz w:val="17"/>
              </w:rPr>
            </w:pPr>
            <w:r>
              <w:rPr>
                <w:spacing w:val="-5"/>
                <w:sz w:val="17"/>
              </w:rPr>
              <w:t>1/3</w:t>
            </w:r>
          </w:p>
        </w:tc>
        <w:tc>
          <w:tcPr>
            <w:tcW w:w="1023" w:type="dxa"/>
          </w:tcPr>
          <w:p>
            <w:pPr>
              <w:pStyle w:val="TableParagraph"/>
              <w:ind w:left="117" w:right="96"/>
              <w:rPr>
                <w:sz w:val="17"/>
              </w:rPr>
            </w:pPr>
            <w:r>
              <w:rPr>
                <w:spacing w:val="-2"/>
                <w:sz w:val="17"/>
              </w:rPr>
              <w:t>14/01/2021</w:t>
            </w:r>
          </w:p>
        </w:tc>
        <w:tc>
          <w:tcPr>
            <w:tcW w:w="1080" w:type="dxa"/>
          </w:tcPr>
          <w:p>
            <w:pPr>
              <w:pStyle w:val="TableParagraph"/>
              <w:ind w:left="143" w:right="134"/>
              <w:rPr>
                <w:sz w:val="17"/>
              </w:rPr>
            </w:pPr>
            <w:r>
              <w:rPr>
                <w:spacing w:val="-2"/>
                <w:sz w:val="17"/>
              </w:rPr>
              <w:t>паперовий</w:t>
            </w:r>
          </w:p>
        </w:tc>
        <w:tc>
          <w:tcPr>
            <w:tcW w:w="1109" w:type="dxa"/>
          </w:tcPr>
          <w:p>
            <w:pPr>
              <w:pStyle w:val="TableParagraph"/>
              <w:ind w:left="210" w:right="201"/>
              <w:rPr>
                <w:sz w:val="17"/>
              </w:rPr>
            </w:pPr>
            <w:r>
              <w:rPr>
                <w:spacing w:val="-2"/>
                <w:sz w:val="17"/>
              </w:rPr>
              <w:t>паперова</w:t>
            </w:r>
          </w:p>
        </w:tc>
        <w:tc>
          <w:tcPr>
            <w:tcW w:w="1046" w:type="dxa"/>
          </w:tcPr>
          <w:p>
            <w:pPr>
              <w:pStyle w:val="TableParagraph"/>
              <w:ind w:left="148" w:right="137"/>
              <w:rPr>
                <w:sz w:val="17"/>
              </w:rPr>
            </w:pPr>
            <w:r>
              <w:rPr>
                <w:spacing w:val="-2"/>
                <w:sz w:val="17"/>
              </w:rPr>
              <w:t>загальний</w:t>
            </w:r>
          </w:p>
          <w:p>
            <w:pPr>
              <w:pStyle w:val="TableParagraph"/>
              <w:spacing w:line="191" w:lineRule="exact" w:before="25"/>
              <w:ind w:left="148" w:right="134"/>
              <w:rPr>
                <w:sz w:val="17"/>
              </w:rPr>
            </w:pPr>
            <w:r>
              <w:rPr>
                <w:spacing w:val="-2"/>
                <w:sz w:val="17"/>
              </w:rPr>
              <w:t>відділ</w:t>
            </w:r>
          </w:p>
        </w:tc>
      </w:tr>
      <w:tr>
        <w:trPr>
          <w:trHeight w:val="657" w:hRule="atLeast"/>
        </w:trPr>
        <w:tc>
          <w:tcPr>
            <w:tcW w:w="346" w:type="dxa"/>
          </w:tcPr>
          <w:p>
            <w:pPr>
              <w:pStyle w:val="TableParagraph"/>
              <w:ind w:left="126"/>
              <w:jc w:val="left"/>
              <w:rPr>
                <w:sz w:val="17"/>
              </w:rPr>
            </w:pPr>
            <w:r>
              <w:rPr>
                <w:w w:val="101"/>
                <w:sz w:val="17"/>
              </w:rPr>
              <w:t>4</w:t>
            </w:r>
          </w:p>
        </w:tc>
        <w:tc>
          <w:tcPr>
            <w:tcW w:w="3544" w:type="dxa"/>
          </w:tcPr>
          <w:p>
            <w:pPr>
              <w:pStyle w:val="TableParagraph"/>
              <w:tabs>
                <w:tab w:pos="918" w:val="left" w:leader="none"/>
                <w:tab w:pos="2402" w:val="left" w:leader="none"/>
                <w:tab w:pos="3171" w:val="left" w:leader="none"/>
              </w:tabs>
              <w:spacing w:line="271" w:lineRule="auto"/>
              <w:ind w:right="13"/>
              <w:jc w:val="left"/>
              <w:rPr>
                <w:sz w:val="17"/>
              </w:rPr>
            </w:pPr>
            <w:r>
              <w:rPr>
                <w:sz w:val="17"/>
              </w:rPr>
              <w:t>Про</w:t>
            </w:r>
            <w:r>
              <w:rPr>
                <w:spacing w:val="40"/>
                <w:sz w:val="17"/>
              </w:rPr>
              <w:t> </w:t>
            </w:r>
            <w:r>
              <w:rPr>
                <w:sz w:val="17"/>
              </w:rPr>
              <w:t>внесення</w:t>
            </w:r>
            <w:r>
              <w:rPr>
                <w:spacing w:val="40"/>
                <w:sz w:val="17"/>
              </w:rPr>
              <w:t> </w:t>
            </w:r>
            <w:r>
              <w:rPr>
                <w:sz w:val="17"/>
              </w:rPr>
              <w:t>змін</w:t>
            </w:r>
            <w:r>
              <w:rPr>
                <w:spacing w:val="40"/>
                <w:sz w:val="17"/>
              </w:rPr>
              <w:t> </w:t>
            </w:r>
            <w:r>
              <w:rPr>
                <w:sz w:val="17"/>
              </w:rPr>
              <w:t>до</w:t>
            </w:r>
            <w:r>
              <w:rPr>
                <w:spacing w:val="40"/>
                <w:sz w:val="17"/>
              </w:rPr>
              <w:t> </w:t>
            </w:r>
            <w:r>
              <w:rPr>
                <w:sz w:val="17"/>
              </w:rPr>
              <w:t>рішення</w:t>
            </w:r>
            <w:r>
              <w:rPr>
                <w:spacing w:val="40"/>
                <w:sz w:val="17"/>
              </w:rPr>
              <w:t> </w:t>
            </w:r>
            <w:r>
              <w:rPr>
                <w:sz w:val="17"/>
              </w:rPr>
              <w:t>виконавчого </w:t>
            </w:r>
            <w:r>
              <w:rPr>
                <w:spacing w:val="-2"/>
                <w:sz w:val="17"/>
              </w:rPr>
              <w:t>комітету</w:t>
            </w:r>
            <w:r>
              <w:rPr>
                <w:sz w:val="17"/>
              </w:rPr>
              <w:tab/>
            </w:r>
            <w:r>
              <w:rPr>
                <w:spacing w:val="-2"/>
                <w:sz w:val="17"/>
              </w:rPr>
              <w:t>Мелітопольської</w:t>
            </w:r>
            <w:r>
              <w:rPr>
                <w:sz w:val="17"/>
              </w:rPr>
              <w:tab/>
            </w:r>
            <w:r>
              <w:rPr>
                <w:spacing w:val="-2"/>
                <w:sz w:val="17"/>
              </w:rPr>
              <w:t>міської</w:t>
            </w:r>
            <w:r>
              <w:rPr>
                <w:sz w:val="17"/>
              </w:rPr>
              <w:tab/>
            </w:r>
            <w:r>
              <w:rPr>
                <w:spacing w:val="-4"/>
                <w:sz w:val="17"/>
              </w:rPr>
              <w:t>ради</w:t>
            </w:r>
          </w:p>
          <w:p>
            <w:pPr>
              <w:pStyle w:val="TableParagraph"/>
              <w:spacing w:line="191" w:lineRule="exact" w:before="0"/>
              <w:jc w:val="left"/>
              <w:rPr>
                <w:sz w:val="17"/>
              </w:rPr>
            </w:pPr>
            <w:r>
              <w:rPr>
                <w:sz w:val="17"/>
              </w:rPr>
              <w:t>Запорізької</w:t>
            </w:r>
            <w:r>
              <w:rPr>
                <w:spacing w:val="-6"/>
                <w:sz w:val="17"/>
              </w:rPr>
              <w:t> </w:t>
            </w:r>
            <w:r>
              <w:rPr>
                <w:sz w:val="17"/>
              </w:rPr>
              <w:t>області</w:t>
            </w:r>
            <w:r>
              <w:rPr>
                <w:spacing w:val="-6"/>
                <w:sz w:val="17"/>
              </w:rPr>
              <w:t> </w:t>
            </w:r>
            <w:r>
              <w:rPr>
                <w:sz w:val="17"/>
              </w:rPr>
              <w:t>від</w:t>
            </w:r>
            <w:r>
              <w:rPr>
                <w:spacing w:val="-2"/>
                <w:sz w:val="17"/>
              </w:rPr>
              <w:t> </w:t>
            </w:r>
            <w:r>
              <w:rPr>
                <w:sz w:val="17"/>
              </w:rPr>
              <w:t>30.05.2019</w:t>
            </w:r>
            <w:r>
              <w:rPr>
                <w:spacing w:val="-1"/>
                <w:sz w:val="17"/>
              </w:rPr>
              <w:t> </w:t>
            </w:r>
            <w:r>
              <w:rPr>
                <w:sz w:val="17"/>
              </w:rPr>
              <w:t>№</w:t>
            </w:r>
            <w:r>
              <w:rPr>
                <w:spacing w:val="-4"/>
                <w:sz w:val="17"/>
              </w:rPr>
              <w:t> </w:t>
            </w:r>
            <w:r>
              <w:rPr>
                <w:spacing w:val="-2"/>
                <w:sz w:val="17"/>
              </w:rPr>
              <w:t>107/1</w:t>
            </w:r>
          </w:p>
        </w:tc>
        <w:tc>
          <w:tcPr>
            <w:tcW w:w="663" w:type="dxa"/>
          </w:tcPr>
          <w:p>
            <w:pPr>
              <w:pStyle w:val="TableParagraph"/>
              <w:ind w:left="68" w:right="41"/>
              <w:rPr>
                <w:sz w:val="17"/>
              </w:rPr>
            </w:pPr>
            <w:r>
              <w:rPr>
                <w:spacing w:val="-5"/>
                <w:sz w:val="17"/>
              </w:rPr>
              <w:t>1/4</w:t>
            </w:r>
          </w:p>
        </w:tc>
        <w:tc>
          <w:tcPr>
            <w:tcW w:w="1023" w:type="dxa"/>
          </w:tcPr>
          <w:p>
            <w:pPr>
              <w:pStyle w:val="TableParagraph"/>
              <w:ind w:left="117" w:right="96"/>
              <w:rPr>
                <w:sz w:val="17"/>
              </w:rPr>
            </w:pPr>
            <w:r>
              <w:rPr>
                <w:spacing w:val="-2"/>
                <w:sz w:val="17"/>
              </w:rPr>
              <w:t>14/01/2021</w:t>
            </w:r>
          </w:p>
        </w:tc>
        <w:tc>
          <w:tcPr>
            <w:tcW w:w="1080" w:type="dxa"/>
          </w:tcPr>
          <w:p>
            <w:pPr>
              <w:pStyle w:val="TableParagraph"/>
              <w:ind w:left="143" w:right="134"/>
              <w:rPr>
                <w:sz w:val="17"/>
              </w:rPr>
            </w:pPr>
            <w:r>
              <w:rPr>
                <w:spacing w:val="-2"/>
                <w:sz w:val="17"/>
              </w:rPr>
              <w:t>паперовий</w:t>
            </w:r>
          </w:p>
        </w:tc>
        <w:tc>
          <w:tcPr>
            <w:tcW w:w="1109" w:type="dxa"/>
          </w:tcPr>
          <w:p>
            <w:pPr>
              <w:pStyle w:val="TableParagraph"/>
              <w:ind w:left="210" w:right="201"/>
              <w:rPr>
                <w:sz w:val="17"/>
              </w:rPr>
            </w:pPr>
            <w:r>
              <w:rPr>
                <w:spacing w:val="-2"/>
                <w:sz w:val="17"/>
              </w:rPr>
              <w:t>паперова</w:t>
            </w:r>
          </w:p>
        </w:tc>
        <w:tc>
          <w:tcPr>
            <w:tcW w:w="1046" w:type="dxa"/>
          </w:tcPr>
          <w:p>
            <w:pPr>
              <w:pStyle w:val="TableParagraph"/>
              <w:spacing w:line="271" w:lineRule="auto"/>
              <w:ind w:left="309" w:hanging="154"/>
              <w:jc w:val="left"/>
              <w:rPr>
                <w:sz w:val="17"/>
              </w:rPr>
            </w:pPr>
            <w:r>
              <w:rPr>
                <w:spacing w:val="-2"/>
                <w:sz w:val="17"/>
              </w:rPr>
              <w:t>загальний відділ</w:t>
            </w:r>
          </w:p>
        </w:tc>
      </w:tr>
      <w:tr>
        <w:trPr>
          <w:trHeight w:val="436" w:hRule="atLeast"/>
        </w:trPr>
        <w:tc>
          <w:tcPr>
            <w:tcW w:w="346" w:type="dxa"/>
          </w:tcPr>
          <w:p>
            <w:pPr>
              <w:pStyle w:val="TableParagraph"/>
              <w:ind w:left="126"/>
              <w:jc w:val="left"/>
              <w:rPr>
                <w:sz w:val="17"/>
              </w:rPr>
            </w:pPr>
            <w:r>
              <w:rPr>
                <w:w w:val="101"/>
                <w:sz w:val="17"/>
              </w:rPr>
              <w:t>5</w:t>
            </w:r>
          </w:p>
        </w:tc>
        <w:tc>
          <w:tcPr>
            <w:tcW w:w="3544" w:type="dxa"/>
          </w:tcPr>
          <w:p>
            <w:pPr>
              <w:pStyle w:val="TableParagraph"/>
              <w:jc w:val="left"/>
              <w:rPr>
                <w:sz w:val="17"/>
              </w:rPr>
            </w:pPr>
            <w:r>
              <w:rPr>
                <w:sz w:val="17"/>
              </w:rPr>
              <w:t>Про</w:t>
            </w:r>
            <w:r>
              <w:rPr>
                <w:spacing w:val="-1"/>
                <w:sz w:val="17"/>
              </w:rPr>
              <w:t> </w:t>
            </w:r>
            <w:r>
              <w:rPr>
                <w:sz w:val="17"/>
              </w:rPr>
              <w:t>встановлення</w:t>
            </w:r>
            <w:r>
              <w:rPr>
                <w:spacing w:val="1"/>
                <w:sz w:val="17"/>
              </w:rPr>
              <w:t> </w:t>
            </w:r>
            <w:r>
              <w:rPr>
                <w:sz w:val="17"/>
              </w:rPr>
              <w:t>опіки</w:t>
            </w:r>
            <w:r>
              <w:rPr>
                <w:spacing w:val="-2"/>
                <w:sz w:val="17"/>
              </w:rPr>
              <w:t> </w:t>
            </w:r>
            <w:r>
              <w:rPr>
                <w:sz w:val="17"/>
              </w:rPr>
              <w:t>над</w:t>
            </w:r>
            <w:r>
              <w:rPr>
                <w:spacing w:val="-2"/>
                <w:sz w:val="17"/>
              </w:rPr>
              <w:t> дитиною</w:t>
            </w:r>
          </w:p>
        </w:tc>
        <w:tc>
          <w:tcPr>
            <w:tcW w:w="663" w:type="dxa"/>
          </w:tcPr>
          <w:p>
            <w:pPr>
              <w:pStyle w:val="TableParagraph"/>
              <w:ind w:left="68" w:right="41"/>
              <w:rPr>
                <w:sz w:val="17"/>
              </w:rPr>
            </w:pPr>
            <w:r>
              <w:rPr>
                <w:spacing w:val="-5"/>
                <w:sz w:val="17"/>
              </w:rPr>
              <w:t>1/5</w:t>
            </w:r>
          </w:p>
        </w:tc>
        <w:tc>
          <w:tcPr>
            <w:tcW w:w="1023" w:type="dxa"/>
          </w:tcPr>
          <w:p>
            <w:pPr>
              <w:pStyle w:val="TableParagraph"/>
              <w:ind w:left="117" w:right="96"/>
              <w:rPr>
                <w:sz w:val="17"/>
              </w:rPr>
            </w:pPr>
            <w:r>
              <w:rPr>
                <w:spacing w:val="-2"/>
                <w:sz w:val="17"/>
              </w:rPr>
              <w:t>14/01/2021</w:t>
            </w:r>
          </w:p>
        </w:tc>
        <w:tc>
          <w:tcPr>
            <w:tcW w:w="1080" w:type="dxa"/>
          </w:tcPr>
          <w:p>
            <w:pPr>
              <w:pStyle w:val="TableParagraph"/>
              <w:ind w:left="143" w:right="134"/>
              <w:rPr>
                <w:sz w:val="17"/>
              </w:rPr>
            </w:pPr>
            <w:r>
              <w:rPr>
                <w:spacing w:val="-2"/>
                <w:sz w:val="17"/>
              </w:rPr>
              <w:t>паперовий</w:t>
            </w:r>
          </w:p>
        </w:tc>
        <w:tc>
          <w:tcPr>
            <w:tcW w:w="1109" w:type="dxa"/>
          </w:tcPr>
          <w:p>
            <w:pPr>
              <w:pStyle w:val="TableParagraph"/>
              <w:ind w:left="210" w:right="201"/>
              <w:rPr>
                <w:sz w:val="17"/>
              </w:rPr>
            </w:pPr>
            <w:r>
              <w:rPr>
                <w:spacing w:val="-2"/>
                <w:sz w:val="17"/>
              </w:rPr>
              <w:t>паперова</w:t>
            </w:r>
          </w:p>
        </w:tc>
        <w:tc>
          <w:tcPr>
            <w:tcW w:w="1046" w:type="dxa"/>
          </w:tcPr>
          <w:p>
            <w:pPr>
              <w:pStyle w:val="TableParagraph"/>
              <w:ind w:left="148" w:right="137"/>
              <w:rPr>
                <w:sz w:val="17"/>
              </w:rPr>
            </w:pPr>
            <w:r>
              <w:rPr>
                <w:spacing w:val="-2"/>
                <w:sz w:val="17"/>
              </w:rPr>
              <w:t>загальний</w:t>
            </w:r>
          </w:p>
          <w:p>
            <w:pPr>
              <w:pStyle w:val="TableParagraph"/>
              <w:spacing w:line="191" w:lineRule="exact" w:before="25"/>
              <w:ind w:left="148" w:right="134"/>
              <w:rPr>
                <w:sz w:val="17"/>
              </w:rPr>
            </w:pPr>
            <w:r>
              <w:rPr>
                <w:spacing w:val="-2"/>
                <w:sz w:val="17"/>
              </w:rPr>
              <w:t>відділ</w:t>
            </w:r>
          </w:p>
        </w:tc>
      </w:tr>
      <w:tr>
        <w:trPr>
          <w:trHeight w:val="882" w:hRule="atLeast"/>
        </w:trPr>
        <w:tc>
          <w:tcPr>
            <w:tcW w:w="346" w:type="dxa"/>
          </w:tcPr>
          <w:p>
            <w:pPr>
              <w:pStyle w:val="TableParagraph"/>
              <w:ind w:left="126"/>
              <w:jc w:val="left"/>
              <w:rPr>
                <w:sz w:val="17"/>
              </w:rPr>
            </w:pPr>
            <w:r>
              <w:rPr>
                <w:w w:val="101"/>
                <w:sz w:val="17"/>
              </w:rPr>
              <w:t>6</w:t>
            </w:r>
          </w:p>
        </w:tc>
        <w:tc>
          <w:tcPr>
            <w:tcW w:w="3544" w:type="dxa"/>
          </w:tcPr>
          <w:p>
            <w:pPr>
              <w:pStyle w:val="TableParagraph"/>
              <w:spacing w:line="271" w:lineRule="auto"/>
              <w:ind w:right="7"/>
              <w:jc w:val="both"/>
              <w:rPr>
                <w:sz w:val="17"/>
              </w:rPr>
            </w:pPr>
            <w:r>
              <w:rPr>
                <w:sz w:val="17"/>
              </w:rPr>
              <w:t>Про доцільність цілодобового перебування</w:t>
            </w:r>
            <w:r>
              <w:rPr>
                <w:spacing w:val="80"/>
                <w:sz w:val="17"/>
              </w:rPr>
              <w:t> </w:t>
            </w:r>
            <w:r>
              <w:rPr>
                <w:sz w:val="17"/>
              </w:rPr>
              <w:t>(…) у КЗ «Мелітопольська спеціальна загальноосвітня</w:t>
            </w:r>
            <w:r>
              <w:rPr>
                <w:spacing w:val="41"/>
                <w:sz w:val="17"/>
              </w:rPr>
              <w:t>  </w:t>
            </w:r>
            <w:r>
              <w:rPr>
                <w:sz w:val="17"/>
              </w:rPr>
              <w:t>школа-інтернат</w:t>
            </w:r>
            <w:r>
              <w:rPr>
                <w:spacing w:val="39"/>
                <w:sz w:val="17"/>
              </w:rPr>
              <w:t>  </w:t>
            </w:r>
            <w:r>
              <w:rPr>
                <w:spacing w:val="-2"/>
                <w:sz w:val="17"/>
              </w:rPr>
              <w:t>«Гармонія»</w:t>
            </w:r>
          </w:p>
          <w:p>
            <w:pPr>
              <w:pStyle w:val="TableParagraph"/>
              <w:spacing w:before="0"/>
              <w:jc w:val="both"/>
              <w:rPr>
                <w:sz w:val="17"/>
              </w:rPr>
            </w:pPr>
            <w:r>
              <w:rPr>
                <w:sz w:val="17"/>
              </w:rPr>
              <w:t>Запорізької</w:t>
            </w:r>
            <w:r>
              <w:rPr>
                <w:spacing w:val="-9"/>
                <w:sz w:val="17"/>
              </w:rPr>
              <w:t> </w:t>
            </w:r>
            <w:r>
              <w:rPr>
                <w:sz w:val="17"/>
              </w:rPr>
              <w:t>обласної</w:t>
            </w:r>
            <w:r>
              <w:rPr>
                <w:spacing w:val="-9"/>
                <w:sz w:val="17"/>
              </w:rPr>
              <w:t> </w:t>
            </w:r>
            <w:r>
              <w:rPr>
                <w:spacing w:val="-4"/>
                <w:sz w:val="17"/>
              </w:rPr>
              <w:t>ради</w:t>
            </w:r>
          </w:p>
        </w:tc>
        <w:tc>
          <w:tcPr>
            <w:tcW w:w="663" w:type="dxa"/>
          </w:tcPr>
          <w:p>
            <w:pPr>
              <w:pStyle w:val="TableParagraph"/>
              <w:ind w:left="68" w:right="41"/>
              <w:rPr>
                <w:sz w:val="17"/>
              </w:rPr>
            </w:pPr>
            <w:r>
              <w:rPr>
                <w:spacing w:val="-5"/>
                <w:sz w:val="17"/>
              </w:rPr>
              <w:t>1/6</w:t>
            </w:r>
          </w:p>
        </w:tc>
        <w:tc>
          <w:tcPr>
            <w:tcW w:w="1023" w:type="dxa"/>
          </w:tcPr>
          <w:p>
            <w:pPr>
              <w:pStyle w:val="TableParagraph"/>
              <w:ind w:left="117" w:right="96"/>
              <w:rPr>
                <w:sz w:val="17"/>
              </w:rPr>
            </w:pPr>
            <w:r>
              <w:rPr>
                <w:spacing w:val="-2"/>
                <w:sz w:val="17"/>
              </w:rPr>
              <w:t>14/01/2021</w:t>
            </w:r>
          </w:p>
        </w:tc>
        <w:tc>
          <w:tcPr>
            <w:tcW w:w="1080" w:type="dxa"/>
          </w:tcPr>
          <w:p>
            <w:pPr>
              <w:pStyle w:val="TableParagraph"/>
              <w:ind w:left="143" w:right="134"/>
              <w:rPr>
                <w:sz w:val="17"/>
              </w:rPr>
            </w:pPr>
            <w:r>
              <w:rPr>
                <w:spacing w:val="-2"/>
                <w:sz w:val="17"/>
              </w:rPr>
              <w:t>паперовий</w:t>
            </w:r>
          </w:p>
        </w:tc>
        <w:tc>
          <w:tcPr>
            <w:tcW w:w="1109" w:type="dxa"/>
          </w:tcPr>
          <w:p>
            <w:pPr>
              <w:pStyle w:val="TableParagraph"/>
              <w:ind w:left="210" w:right="201"/>
              <w:rPr>
                <w:sz w:val="17"/>
              </w:rPr>
            </w:pPr>
            <w:r>
              <w:rPr>
                <w:spacing w:val="-2"/>
                <w:sz w:val="17"/>
              </w:rPr>
              <w:t>паперова</w:t>
            </w:r>
          </w:p>
        </w:tc>
        <w:tc>
          <w:tcPr>
            <w:tcW w:w="1046" w:type="dxa"/>
          </w:tcPr>
          <w:p>
            <w:pPr>
              <w:pStyle w:val="TableParagraph"/>
              <w:spacing w:line="271" w:lineRule="auto"/>
              <w:ind w:left="309" w:hanging="154"/>
              <w:jc w:val="left"/>
              <w:rPr>
                <w:sz w:val="17"/>
              </w:rPr>
            </w:pPr>
            <w:r>
              <w:rPr>
                <w:spacing w:val="-2"/>
                <w:sz w:val="17"/>
              </w:rPr>
              <w:t>загальний відділ</w:t>
            </w:r>
          </w:p>
        </w:tc>
      </w:tr>
      <w:tr>
        <w:trPr>
          <w:trHeight w:val="1108" w:hRule="atLeast"/>
        </w:trPr>
        <w:tc>
          <w:tcPr>
            <w:tcW w:w="346" w:type="dxa"/>
          </w:tcPr>
          <w:p>
            <w:pPr>
              <w:pStyle w:val="TableParagraph"/>
              <w:ind w:left="126"/>
              <w:jc w:val="left"/>
              <w:rPr>
                <w:sz w:val="17"/>
              </w:rPr>
            </w:pPr>
            <w:r>
              <w:rPr>
                <w:w w:val="101"/>
                <w:sz w:val="17"/>
              </w:rPr>
              <w:t>7</w:t>
            </w:r>
          </w:p>
        </w:tc>
        <w:tc>
          <w:tcPr>
            <w:tcW w:w="3544" w:type="dxa"/>
          </w:tcPr>
          <w:p>
            <w:pPr>
              <w:pStyle w:val="TableParagraph"/>
              <w:spacing w:line="271" w:lineRule="auto"/>
              <w:ind w:right="10"/>
              <w:jc w:val="both"/>
              <w:rPr>
                <w:sz w:val="17"/>
              </w:rPr>
            </w:pPr>
            <w:r>
              <w:rPr>
                <w:sz w:val="17"/>
              </w:rPr>
              <w:t>Про доцільність цілодобового перебування</w:t>
            </w:r>
            <w:r>
              <w:rPr>
                <w:spacing w:val="80"/>
                <w:sz w:val="17"/>
              </w:rPr>
              <w:t> </w:t>
            </w:r>
            <w:r>
              <w:rPr>
                <w:sz w:val="17"/>
              </w:rPr>
              <w:t>(…) у КЗ «Новомиколаївський навчально- реабілітаційний центр «Паросток» імені В.А. Польського» Запорізької обласної ради</w:t>
            </w:r>
          </w:p>
        </w:tc>
        <w:tc>
          <w:tcPr>
            <w:tcW w:w="663" w:type="dxa"/>
          </w:tcPr>
          <w:p>
            <w:pPr>
              <w:pStyle w:val="TableParagraph"/>
              <w:ind w:left="68" w:right="41"/>
              <w:rPr>
                <w:sz w:val="17"/>
              </w:rPr>
            </w:pPr>
            <w:r>
              <w:rPr>
                <w:spacing w:val="-5"/>
                <w:sz w:val="17"/>
              </w:rPr>
              <w:t>1/7</w:t>
            </w:r>
          </w:p>
        </w:tc>
        <w:tc>
          <w:tcPr>
            <w:tcW w:w="1023" w:type="dxa"/>
          </w:tcPr>
          <w:p>
            <w:pPr>
              <w:pStyle w:val="TableParagraph"/>
              <w:ind w:left="117" w:right="96"/>
              <w:rPr>
                <w:sz w:val="17"/>
              </w:rPr>
            </w:pPr>
            <w:r>
              <w:rPr>
                <w:spacing w:val="-2"/>
                <w:sz w:val="17"/>
              </w:rPr>
              <w:t>14/01/2021</w:t>
            </w:r>
          </w:p>
        </w:tc>
        <w:tc>
          <w:tcPr>
            <w:tcW w:w="1080" w:type="dxa"/>
          </w:tcPr>
          <w:p>
            <w:pPr>
              <w:pStyle w:val="TableParagraph"/>
              <w:ind w:left="143" w:right="134"/>
              <w:rPr>
                <w:sz w:val="17"/>
              </w:rPr>
            </w:pPr>
            <w:r>
              <w:rPr>
                <w:spacing w:val="-2"/>
                <w:sz w:val="17"/>
              </w:rPr>
              <w:t>паперовий</w:t>
            </w:r>
          </w:p>
        </w:tc>
        <w:tc>
          <w:tcPr>
            <w:tcW w:w="1109" w:type="dxa"/>
          </w:tcPr>
          <w:p>
            <w:pPr>
              <w:pStyle w:val="TableParagraph"/>
              <w:ind w:left="210" w:right="201"/>
              <w:rPr>
                <w:sz w:val="17"/>
              </w:rPr>
            </w:pPr>
            <w:r>
              <w:rPr>
                <w:spacing w:val="-2"/>
                <w:sz w:val="17"/>
              </w:rPr>
              <w:t>паперова</w:t>
            </w:r>
          </w:p>
        </w:tc>
        <w:tc>
          <w:tcPr>
            <w:tcW w:w="1046" w:type="dxa"/>
          </w:tcPr>
          <w:p>
            <w:pPr>
              <w:pStyle w:val="TableParagraph"/>
              <w:spacing w:line="271" w:lineRule="auto"/>
              <w:ind w:left="309" w:hanging="154"/>
              <w:jc w:val="left"/>
              <w:rPr>
                <w:sz w:val="17"/>
              </w:rPr>
            </w:pPr>
            <w:r>
              <w:rPr>
                <w:spacing w:val="-2"/>
                <w:sz w:val="17"/>
              </w:rPr>
              <w:t>загальний відділ</w:t>
            </w:r>
          </w:p>
        </w:tc>
      </w:tr>
      <w:tr>
        <w:trPr>
          <w:trHeight w:val="882" w:hRule="atLeast"/>
        </w:trPr>
        <w:tc>
          <w:tcPr>
            <w:tcW w:w="346" w:type="dxa"/>
          </w:tcPr>
          <w:p>
            <w:pPr>
              <w:pStyle w:val="TableParagraph"/>
              <w:ind w:left="126"/>
              <w:jc w:val="left"/>
              <w:rPr>
                <w:sz w:val="17"/>
              </w:rPr>
            </w:pPr>
            <w:r>
              <w:rPr>
                <w:w w:val="101"/>
                <w:sz w:val="17"/>
              </w:rPr>
              <w:t>8</w:t>
            </w:r>
          </w:p>
        </w:tc>
        <w:tc>
          <w:tcPr>
            <w:tcW w:w="3544" w:type="dxa"/>
          </w:tcPr>
          <w:p>
            <w:pPr>
              <w:pStyle w:val="TableParagraph"/>
              <w:spacing w:line="271" w:lineRule="auto"/>
              <w:ind w:right="10"/>
              <w:jc w:val="both"/>
              <w:rPr>
                <w:sz w:val="17"/>
              </w:rPr>
            </w:pPr>
            <w:r>
              <w:rPr>
                <w:sz w:val="17"/>
              </w:rPr>
              <w:t>Про доцільність цілодобового перебування</w:t>
            </w:r>
            <w:r>
              <w:rPr>
                <w:spacing w:val="80"/>
                <w:sz w:val="17"/>
              </w:rPr>
              <w:t> </w:t>
            </w:r>
            <w:r>
              <w:rPr>
                <w:sz w:val="17"/>
              </w:rPr>
              <w:t>(…) у КЗ «Терпіннівська спеціальна загальноосвітня</w:t>
            </w:r>
            <w:r>
              <w:rPr>
                <w:spacing w:val="66"/>
                <w:w w:val="150"/>
                <w:sz w:val="17"/>
              </w:rPr>
              <w:t> </w:t>
            </w:r>
            <w:r>
              <w:rPr>
                <w:sz w:val="17"/>
              </w:rPr>
              <w:t>школа-інтернат»</w:t>
            </w:r>
            <w:r>
              <w:rPr>
                <w:spacing w:val="78"/>
                <w:sz w:val="17"/>
              </w:rPr>
              <w:t> </w:t>
            </w:r>
            <w:r>
              <w:rPr>
                <w:spacing w:val="-2"/>
                <w:sz w:val="17"/>
              </w:rPr>
              <w:t>Запорізької</w:t>
            </w:r>
          </w:p>
          <w:p>
            <w:pPr>
              <w:pStyle w:val="TableParagraph"/>
              <w:spacing w:before="0"/>
              <w:jc w:val="both"/>
              <w:rPr>
                <w:sz w:val="17"/>
              </w:rPr>
            </w:pPr>
            <w:r>
              <w:rPr>
                <w:sz w:val="17"/>
              </w:rPr>
              <w:t>обласної</w:t>
            </w:r>
            <w:r>
              <w:rPr>
                <w:spacing w:val="-4"/>
                <w:sz w:val="17"/>
              </w:rPr>
              <w:t> ради</w:t>
            </w:r>
          </w:p>
        </w:tc>
        <w:tc>
          <w:tcPr>
            <w:tcW w:w="663" w:type="dxa"/>
          </w:tcPr>
          <w:p>
            <w:pPr>
              <w:pStyle w:val="TableParagraph"/>
              <w:ind w:left="68" w:right="41"/>
              <w:rPr>
                <w:sz w:val="17"/>
              </w:rPr>
            </w:pPr>
            <w:r>
              <w:rPr>
                <w:spacing w:val="-5"/>
                <w:sz w:val="17"/>
              </w:rPr>
              <w:t>1/8</w:t>
            </w:r>
          </w:p>
        </w:tc>
        <w:tc>
          <w:tcPr>
            <w:tcW w:w="1023" w:type="dxa"/>
          </w:tcPr>
          <w:p>
            <w:pPr>
              <w:pStyle w:val="TableParagraph"/>
              <w:ind w:left="117" w:right="96"/>
              <w:rPr>
                <w:sz w:val="17"/>
              </w:rPr>
            </w:pPr>
            <w:r>
              <w:rPr>
                <w:spacing w:val="-2"/>
                <w:sz w:val="17"/>
              </w:rPr>
              <w:t>14/01/2021</w:t>
            </w:r>
          </w:p>
        </w:tc>
        <w:tc>
          <w:tcPr>
            <w:tcW w:w="1080" w:type="dxa"/>
          </w:tcPr>
          <w:p>
            <w:pPr>
              <w:pStyle w:val="TableParagraph"/>
              <w:ind w:left="143" w:right="134"/>
              <w:rPr>
                <w:sz w:val="17"/>
              </w:rPr>
            </w:pPr>
            <w:r>
              <w:rPr>
                <w:spacing w:val="-2"/>
                <w:sz w:val="17"/>
              </w:rPr>
              <w:t>паперовий</w:t>
            </w:r>
          </w:p>
        </w:tc>
        <w:tc>
          <w:tcPr>
            <w:tcW w:w="1109" w:type="dxa"/>
          </w:tcPr>
          <w:p>
            <w:pPr>
              <w:pStyle w:val="TableParagraph"/>
              <w:ind w:left="210" w:right="201"/>
              <w:rPr>
                <w:sz w:val="17"/>
              </w:rPr>
            </w:pPr>
            <w:r>
              <w:rPr>
                <w:spacing w:val="-2"/>
                <w:sz w:val="17"/>
              </w:rPr>
              <w:t>паперова</w:t>
            </w:r>
          </w:p>
        </w:tc>
        <w:tc>
          <w:tcPr>
            <w:tcW w:w="1046" w:type="dxa"/>
          </w:tcPr>
          <w:p>
            <w:pPr>
              <w:pStyle w:val="TableParagraph"/>
              <w:spacing w:line="271" w:lineRule="auto"/>
              <w:ind w:left="309" w:hanging="154"/>
              <w:jc w:val="left"/>
              <w:rPr>
                <w:sz w:val="17"/>
              </w:rPr>
            </w:pPr>
            <w:r>
              <w:rPr>
                <w:spacing w:val="-2"/>
                <w:sz w:val="17"/>
              </w:rPr>
              <w:t>загальний відділ</w:t>
            </w:r>
          </w:p>
        </w:tc>
      </w:tr>
      <w:tr>
        <w:trPr>
          <w:trHeight w:val="882" w:hRule="atLeast"/>
        </w:trPr>
        <w:tc>
          <w:tcPr>
            <w:tcW w:w="346" w:type="dxa"/>
          </w:tcPr>
          <w:p>
            <w:pPr>
              <w:pStyle w:val="TableParagraph"/>
              <w:ind w:left="126"/>
              <w:jc w:val="left"/>
              <w:rPr>
                <w:sz w:val="17"/>
              </w:rPr>
            </w:pPr>
            <w:r>
              <w:rPr>
                <w:w w:val="101"/>
                <w:sz w:val="17"/>
              </w:rPr>
              <w:t>9</w:t>
            </w:r>
          </w:p>
        </w:tc>
        <w:tc>
          <w:tcPr>
            <w:tcW w:w="3544" w:type="dxa"/>
          </w:tcPr>
          <w:p>
            <w:pPr>
              <w:pStyle w:val="TableParagraph"/>
              <w:spacing w:line="271" w:lineRule="auto"/>
              <w:ind w:right="10"/>
              <w:jc w:val="both"/>
              <w:rPr>
                <w:sz w:val="17"/>
              </w:rPr>
            </w:pPr>
            <w:r>
              <w:rPr>
                <w:sz w:val="17"/>
              </w:rPr>
              <w:t>Про доцільність цілодобового перебування</w:t>
            </w:r>
            <w:r>
              <w:rPr>
                <w:spacing w:val="80"/>
                <w:sz w:val="17"/>
              </w:rPr>
              <w:t> </w:t>
            </w:r>
            <w:r>
              <w:rPr>
                <w:sz w:val="17"/>
              </w:rPr>
              <w:t>(…) у КЗ «Терпіннівська спеціальна загальноосвітня</w:t>
            </w:r>
            <w:r>
              <w:rPr>
                <w:spacing w:val="66"/>
                <w:w w:val="150"/>
                <w:sz w:val="17"/>
              </w:rPr>
              <w:t> </w:t>
            </w:r>
            <w:r>
              <w:rPr>
                <w:sz w:val="17"/>
              </w:rPr>
              <w:t>школа-інтернат»</w:t>
            </w:r>
            <w:r>
              <w:rPr>
                <w:spacing w:val="78"/>
                <w:sz w:val="17"/>
              </w:rPr>
              <w:t> </w:t>
            </w:r>
            <w:r>
              <w:rPr>
                <w:spacing w:val="-2"/>
                <w:sz w:val="17"/>
              </w:rPr>
              <w:t>Запорізької</w:t>
            </w:r>
          </w:p>
          <w:p>
            <w:pPr>
              <w:pStyle w:val="TableParagraph"/>
              <w:spacing w:line="195" w:lineRule="exact" w:before="0"/>
              <w:jc w:val="both"/>
              <w:rPr>
                <w:sz w:val="17"/>
              </w:rPr>
            </w:pPr>
            <w:r>
              <w:rPr>
                <w:sz w:val="17"/>
              </w:rPr>
              <w:t>обласної</w:t>
            </w:r>
            <w:r>
              <w:rPr>
                <w:spacing w:val="-4"/>
                <w:sz w:val="17"/>
              </w:rPr>
              <w:t> ради</w:t>
            </w:r>
          </w:p>
        </w:tc>
        <w:tc>
          <w:tcPr>
            <w:tcW w:w="663" w:type="dxa"/>
          </w:tcPr>
          <w:p>
            <w:pPr>
              <w:pStyle w:val="TableParagraph"/>
              <w:ind w:left="68" w:right="41"/>
              <w:rPr>
                <w:sz w:val="17"/>
              </w:rPr>
            </w:pPr>
            <w:r>
              <w:rPr>
                <w:spacing w:val="-5"/>
                <w:sz w:val="17"/>
              </w:rPr>
              <w:t>1/9</w:t>
            </w:r>
          </w:p>
        </w:tc>
        <w:tc>
          <w:tcPr>
            <w:tcW w:w="1023" w:type="dxa"/>
          </w:tcPr>
          <w:p>
            <w:pPr>
              <w:pStyle w:val="TableParagraph"/>
              <w:ind w:left="117" w:right="96"/>
              <w:rPr>
                <w:sz w:val="17"/>
              </w:rPr>
            </w:pPr>
            <w:r>
              <w:rPr>
                <w:spacing w:val="-2"/>
                <w:sz w:val="17"/>
              </w:rPr>
              <w:t>14/01/2021</w:t>
            </w:r>
          </w:p>
        </w:tc>
        <w:tc>
          <w:tcPr>
            <w:tcW w:w="1080" w:type="dxa"/>
          </w:tcPr>
          <w:p>
            <w:pPr>
              <w:pStyle w:val="TableParagraph"/>
              <w:ind w:left="143" w:right="134"/>
              <w:rPr>
                <w:sz w:val="17"/>
              </w:rPr>
            </w:pPr>
            <w:r>
              <w:rPr>
                <w:spacing w:val="-2"/>
                <w:sz w:val="17"/>
              </w:rPr>
              <w:t>паперовий</w:t>
            </w:r>
          </w:p>
        </w:tc>
        <w:tc>
          <w:tcPr>
            <w:tcW w:w="1109" w:type="dxa"/>
          </w:tcPr>
          <w:p>
            <w:pPr>
              <w:pStyle w:val="TableParagraph"/>
              <w:ind w:left="210" w:right="201"/>
              <w:rPr>
                <w:sz w:val="17"/>
              </w:rPr>
            </w:pPr>
            <w:r>
              <w:rPr>
                <w:spacing w:val="-2"/>
                <w:sz w:val="17"/>
              </w:rPr>
              <w:t>паперова</w:t>
            </w:r>
          </w:p>
        </w:tc>
        <w:tc>
          <w:tcPr>
            <w:tcW w:w="1046" w:type="dxa"/>
          </w:tcPr>
          <w:p>
            <w:pPr>
              <w:pStyle w:val="TableParagraph"/>
              <w:spacing w:line="271" w:lineRule="auto"/>
              <w:ind w:left="309" w:hanging="154"/>
              <w:jc w:val="left"/>
              <w:rPr>
                <w:sz w:val="17"/>
              </w:rPr>
            </w:pPr>
            <w:r>
              <w:rPr>
                <w:spacing w:val="-2"/>
                <w:sz w:val="17"/>
              </w:rPr>
              <w:t>загальний відділ</w:t>
            </w:r>
          </w:p>
        </w:tc>
      </w:tr>
      <w:tr>
        <w:trPr>
          <w:trHeight w:val="883" w:hRule="atLeast"/>
        </w:trPr>
        <w:tc>
          <w:tcPr>
            <w:tcW w:w="346" w:type="dxa"/>
          </w:tcPr>
          <w:p>
            <w:pPr>
              <w:pStyle w:val="TableParagraph"/>
              <w:ind w:left="83"/>
              <w:jc w:val="left"/>
              <w:rPr>
                <w:sz w:val="17"/>
              </w:rPr>
            </w:pPr>
            <w:r>
              <w:rPr>
                <w:spacing w:val="-5"/>
                <w:sz w:val="17"/>
              </w:rPr>
              <w:t>10</w:t>
            </w:r>
          </w:p>
        </w:tc>
        <w:tc>
          <w:tcPr>
            <w:tcW w:w="3544" w:type="dxa"/>
          </w:tcPr>
          <w:p>
            <w:pPr>
              <w:pStyle w:val="TableParagraph"/>
              <w:spacing w:line="271" w:lineRule="auto"/>
              <w:ind w:right="7"/>
              <w:jc w:val="both"/>
              <w:rPr>
                <w:sz w:val="17"/>
              </w:rPr>
            </w:pPr>
            <w:r>
              <w:rPr>
                <w:sz w:val="17"/>
              </w:rPr>
              <w:t>Про недоцільність цілодобового перебування (…) у КЗ «Мелітопольська спеціальна загальноосвітня</w:t>
            </w:r>
            <w:r>
              <w:rPr>
                <w:spacing w:val="41"/>
                <w:sz w:val="17"/>
              </w:rPr>
              <w:t>  </w:t>
            </w:r>
            <w:r>
              <w:rPr>
                <w:sz w:val="17"/>
              </w:rPr>
              <w:t>школа-інтернат</w:t>
            </w:r>
            <w:r>
              <w:rPr>
                <w:spacing w:val="39"/>
                <w:sz w:val="17"/>
              </w:rPr>
              <w:t>  </w:t>
            </w:r>
            <w:r>
              <w:rPr>
                <w:spacing w:val="-2"/>
                <w:sz w:val="17"/>
              </w:rPr>
              <w:t>«Гармонія»</w:t>
            </w:r>
          </w:p>
          <w:p>
            <w:pPr>
              <w:pStyle w:val="TableParagraph"/>
              <w:spacing w:before="0"/>
              <w:jc w:val="both"/>
              <w:rPr>
                <w:sz w:val="17"/>
              </w:rPr>
            </w:pPr>
            <w:r>
              <w:rPr>
                <w:sz w:val="17"/>
              </w:rPr>
              <w:t>Запорізької</w:t>
            </w:r>
            <w:r>
              <w:rPr>
                <w:spacing w:val="-9"/>
                <w:sz w:val="17"/>
              </w:rPr>
              <w:t> </w:t>
            </w:r>
            <w:r>
              <w:rPr>
                <w:sz w:val="17"/>
              </w:rPr>
              <w:t>обласної</w:t>
            </w:r>
            <w:r>
              <w:rPr>
                <w:spacing w:val="-9"/>
                <w:sz w:val="17"/>
              </w:rPr>
              <w:t> </w:t>
            </w:r>
            <w:r>
              <w:rPr>
                <w:spacing w:val="-4"/>
                <w:sz w:val="17"/>
              </w:rPr>
              <w:t>ради</w:t>
            </w:r>
          </w:p>
        </w:tc>
        <w:tc>
          <w:tcPr>
            <w:tcW w:w="663" w:type="dxa"/>
          </w:tcPr>
          <w:p>
            <w:pPr>
              <w:pStyle w:val="TableParagraph"/>
              <w:ind w:left="68" w:right="41"/>
              <w:rPr>
                <w:sz w:val="17"/>
              </w:rPr>
            </w:pPr>
            <w:r>
              <w:rPr>
                <w:spacing w:val="-4"/>
                <w:sz w:val="17"/>
              </w:rPr>
              <w:t>1/10</w:t>
            </w:r>
          </w:p>
        </w:tc>
        <w:tc>
          <w:tcPr>
            <w:tcW w:w="1023" w:type="dxa"/>
          </w:tcPr>
          <w:p>
            <w:pPr>
              <w:pStyle w:val="TableParagraph"/>
              <w:ind w:left="117" w:right="96"/>
              <w:rPr>
                <w:sz w:val="17"/>
              </w:rPr>
            </w:pPr>
            <w:r>
              <w:rPr>
                <w:spacing w:val="-2"/>
                <w:sz w:val="17"/>
              </w:rPr>
              <w:t>14/01/2021</w:t>
            </w:r>
          </w:p>
        </w:tc>
        <w:tc>
          <w:tcPr>
            <w:tcW w:w="1080" w:type="dxa"/>
          </w:tcPr>
          <w:p>
            <w:pPr>
              <w:pStyle w:val="TableParagraph"/>
              <w:ind w:left="143" w:right="134"/>
              <w:rPr>
                <w:sz w:val="17"/>
              </w:rPr>
            </w:pPr>
            <w:r>
              <w:rPr>
                <w:spacing w:val="-2"/>
                <w:sz w:val="17"/>
              </w:rPr>
              <w:t>паперовий</w:t>
            </w:r>
          </w:p>
        </w:tc>
        <w:tc>
          <w:tcPr>
            <w:tcW w:w="1109" w:type="dxa"/>
          </w:tcPr>
          <w:p>
            <w:pPr>
              <w:pStyle w:val="TableParagraph"/>
              <w:ind w:left="210" w:right="201"/>
              <w:rPr>
                <w:sz w:val="17"/>
              </w:rPr>
            </w:pPr>
            <w:r>
              <w:rPr>
                <w:spacing w:val="-2"/>
                <w:sz w:val="17"/>
              </w:rPr>
              <w:t>паперова</w:t>
            </w:r>
          </w:p>
        </w:tc>
        <w:tc>
          <w:tcPr>
            <w:tcW w:w="1046" w:type="dxa"/>
          </w:tcPr>
          <w:p>
            <w:pPr>
              <w:pStyle w:val="TableParagraph"/>
              <w:spacing w:line="271" w:lineRule="auto"/>
              <w:ind w:left="309" w:hanging="154"/>
              <w:jc w:val="left"/>
              <w:rPr>
                <w:sz w:val="17"/>
              </w:rPr>
            </w:pPr>
            <w:r>
              <w:rPr>
                <w:spacing w:val="-2"/>
                <w:sz w:val="17"/>
              </w:rPr>
              <w:t>загальний відділ</w:t>
            </w:r>
          </w:p>
        </w:tc>
      </w:tr>
      <w:tr>
        <w:trPr>
          <w:trHeight w:val="882" w:hRule="atLeast"/>
        </w:trPr>
        <w:tc>
          <w:tcPr>
            <w:tcW w:w="346" w:type="dxa"/>
          </w:tcPr>
          <w:p>
            <w:pPr>
              <w:pStyle w:val="TableParagraph"/>
              <w:ind w:left="83"/>
              <w:jc w:val="left"/>
              <w:rPr>
                <w:sz w:val="17"/>
              </w:rPr>
            </w:pPr>
            <w:r>
              <w:rPr>
                <w:spacing w:val="-5"/>
                <w:sz w:val="17"/>
              </w:rPr>
              <w:t>11</w:t>
            </w:r>
          </w:p>
        </w:tc>
        <w:tc>
          <w:tcPr>
            <w:tcW w:w="3544" w:type="dxa"/>
          </w:tcPr>
          <w:p>
            <w:pPr>
              <w:pStyle w:val="TableParagraph"/>
              <w:spacing w:line="271" w:lineRule="auto"/>
              <w:ind w:right="7"/>
              <w:jc w:val="both"/>
              <w:rPr>
                <w:sz w:val="17"/>
              </w:rPr>
            </w:pPr>
            <w:r>
              <w:rPr>
                <w:sz w:val="17"/>
              </w:rPr>
              <w:t>Про недоцільність цілодобового перебування (…) у КЗ «Мелітопольська спеціальна загальноосвітня</w:t>
            </w:r>
            <w:r>
              <w:rPr>
                <w:spacing w:val="41"/>
                <w:sz w:val="17"/>
              </w:rPr>
              <w:t>  </w:t>
            </w:r>
            <w:r>
              <w:rPr>
                <w:sz w:val="17"/>
              </w:rPr>
              <w:t>школа-інтернат</w:t>
            </w:r>
            <w:r>
              <w:rPr>
                <w:spacing w:val="39"/>
                <w:sz w:val="17"/>
              </w:rPr>
              <w:t>  </w:t>
            </w:r>
            <w:r>
              <w:rPr>
                <w:spacing w:val="-2"/>
                <w:sz w:val="17"/>
              </w:rPr>
              <w:t>«Гармонія»</w:t>
            </w:r>
          </w:p>
          <w:p>
            <w:pPr>
              <w:pStyle w:val="TableParagraph"/>
              <w:spacing w:line="195" w:lineRule="exact" w:before="0"/>
              <w:jc w:val="both"/>
              <w:rPr>
                <w:sz w:val="17"/>
              </w:rPr>
            </w:pPr>
            <w:r>
              <w:rPr>
                <w:sz w:val="17"/>
              </w:rPr>
              <w:t>Запорізької</w:t>
            </w:r>
            <w:r>
              <w:rPr>
                <w:spacing w:val="-9"/>
                <w:sz w:val="17"/>
              </w:rPr>
              <w:t> </w:t>
            </w:r>
            <w:r>
              <w:rPr>
                <w:sz w:val="17"/>
              </w:rPr>
              <w:t>обласної</w:t>
            </w:r>
            <w:r>
              <w:rPr>
                <w:spacing w:val="-9"/>
                <w:sz w:val="17"/>
              </w:rPr>
              <w:t> </w:t>
            </w:r>
            <w:r>
              <w:rPr>
                <w:spacing w:val="-4"/>
                <w:sz w:val="17"/>
              </w:rPr>
              <w:t>ради</w:t>
            </w:r>
          </w:p>
        </w:tc>
        <w:tc>
          <w:tcPr>
            <w:tcW w:w="663" w:type="dxa"/>
          </w:tcPr>
          <w:p>
            <w:pPr>
              <w:pStyle w:val="TableParagraph"/>
              <w:ind w:left="68" w:right="41"/>
              <w:rPr>
                <w:sz w:val="17"/>
              </w:rPr>
            </w:pPr>
            <w:r>
              <w:rPr>
                <w:spacing w:val="-4"/>
                <w:sz w:val="17"/>
              </w:rPr>
              <w:t>1/11</w:t>
            </w:r>
          </w:p>
        </w:tc>
        <w:tc>
          <w:tcPr>
            <w:tcW w:w="1023" w:type="dxa"/>
          </w:tcPr>
          <w:p>
            <w:pPr>
              <w:pStyle w:val="TableParagraph"/>
              <w:ind w:left="117" w:right="96"/>
              <w:rPr>
                <w:sz w:val="17"/>
              </w:rPr>
            </w:pPr>
            <w:r>
              <w:rPr>
                <w:spacing w:val="-2"/>
                <w:sz w:val="17"/>
              </w:rPr>
              <w:t>14/01/2021</w:t>
            </w:r>
          </w:p>
        </w:tc>
        <w:tc>
          <w:tcPr>
            <w:tcW w:w="1080" w:type="dxa"/>
          </w:tcPr>
          <w:p>
            <w:pPr>
              <w:pStyle w:val="TableParagraph"/>
              <w:ind w:left="143" w:right="134"/>
              <w:rPr>
                <w:sz w:val="17"/>
              </w:rPr>
            </w:pPr>
            <w:r>
              <w:rPr>
                <w:spacing w:val="-2"/>
                <w:sz w:val="17"/>
              </w:rPr>
              <w:t>паперовий</w:t>
            </w:r>
          </w:p>
        </w:tc>
        <w:tc>
          <w:tcPr>
            <w:tcW w:w="1109" w:type="dxa"/>
          </w:tcPr>
          <w:p>
            <w:pPr>
              <w:pStyle w:val="TableParagraph"/>
              <w:ind w:left="210" w:right="201"/>
              <w:rPr>
                <w:sz w:val="17"/>
              </w:rPr>
            </w:pPr>
            <w:r>
              <w:rPr>
                <w:spacing w:val="-2"/>
                <w:sz w:val="17"/>
              </w:rPr>
              <w:t>паперова</w:t>
            </w:r>
          </w:p>
        </w:tc>
        <w:tc>
          <w:tcPr>
            <w:tcW w:w="1046" w:type="dxa"/>
          </w:tcPr>
          <w:p>
            <w:pPr>
              <w:pStyle w:val="TableParagraph"/>
              <w:spacing w:line="271" w:lineRule="auto"/>
              <w:ind w:left="309" w:hanging="154"/>
              <w:jc w:val="left"/>
              <w:rPr>
                <w:sz w:val="17"/>
              </w:rPr>
            </w:pPr>
            <w:r>
              <w:rPr>
                <w:spacing w:val="-2"/>
                <w:sz w:val="17"/>
              </w:rPr>
              <w:t>загальний відділ</w:t>
            </w:r>
          </w:p>
        </w:tc>
      </w:tr>
      <w:tr>
        <w:trPr>
          <w:trHeight w:val="882" w:hRule="atLeast"/>
        </w:trPr>
        <w:tc>
          <w:tcPr>
            <w:tcW w:w="346" w:type="dxa"/>
          </w:tcPr>
          <w:p>
            <w:pPr>
              <w:pStyle w:val="TableParagraph"/>
              <w:ind w:left="83"/>
              <w:jc w:val="left"/>
              <w:rPr>
                <w:sz w:val="17"/>
              </w:rPr>
            </w:pPr>
            <w:r>
              <w:rPr>
                <w:spacing w:val="-5"/>
                <w:sz w:val="17"/>
              </w:rPr>
              <w:t>12</w:t>
            </w:r>
          </w:p>
        </w:tc>
        <w:tc>
          <w:tcPr>
            <w:tcW w:w="3544" w:type="dxa"/>
          </w:tcPr>
          <w:p>
            <w:pPr>
              <w:pStyle w:val="TableParagraph"/>
              <w:spacing w:line="271" w:lineRule="auto"/>
              <w:ind w:right="7"/>
              <w:jc w:val="both"/>
              <w:rPr>
                <w:sz w:val="17"/>
              </w:rPr>
            </w:pPr>
            <w:r>
              <w:rPr>
                <w:sz w:val="17"/>
              </w:rPr>
              <w:t>Про недоцільність цілодобового перебування (…) у КЗ «Мелітопольська спеціальна загальноосвітня</w:t>
            </w:r>
            <w:r>
              <w:rPr>
                <w:spacing w:val="41"/>
                <w:sz w:val="17"/>
              </w:rPr>
              <w:t>  </w:t>
            </w:r>
            <w:r>
              <w:rPr>
                <w:sz w:val="17"/>
              </w:rPr>
              <w:t>школа-інтернат</w:t>
            </w:r>
            <w:r>
              <w:rPr>
                <w:spacing w:val="39"/>
                <w:sz w:val="17"/>
              </w:rPr>
              <w:t>  </w:t>
            </w:r>
            <w:r>
              <w:rPr>
                <w:spacing w:val="-2"/>
                <w:sz w:val="17"/>
              </w:rPr>
              <w:t>«Гармонія»</w:t>
            </w:r>
          </w:p>
          <w:p>
            <w:pPr>
              <w:pStyle w:val="TableParagraph"/>
              <w:spacing w:line="195" w:lineRule="exact" w:before="0"/>
              <w:jc w:val="both"/>
              <w:rPr>
                <w:sz w:val="17"/>
              </w:rPr>
            </w:pPr>
            <w:r>
              <w:rPr>
                <w:sz w:val="17"/>
              </w:rPr>
              <w:t>Запорізької</w:t>
            </w:r>
            <w:r>
              <w:rPr>
                <w:spacing w:val="-9"/>
                <w:sz w:val="17"/>
              </w:rPr>
              <w:t> </w:t>
            </w:r>
            <w:r>
              <w:rPr>
                <w:sz w:val="17"/>
              </w:rPr>
              <w:t>обласної</w:t>
            </w:r>
            <w:r>
              <w:rPr>
                <w:spacing w:val="-9"/>
                <w:sz w:val="17"/>
              </w:rPr>
              <w:t> </w:t>
            </w:r>
            <w:r>
              <w:rPr>
                <w:spacing w:val="-4"/>
                <w:sz w:val="17"/>
              </w:rPr>
              <w:t>ради</w:t>
            </w:r>
          </w:p>
        </w:tc>
        <w:tc>
          <w:tcPr>
            <w:tcW w:w="663" w:type="dxa"/>
          </w:tcPr>
          <w:p>
            <w:pPr>
              <w:pStyle w:val="TableParagraph"/>
              <w:ind w:left="68" w:right="41"/>
              <w:rPr>
                <w:sz w:val="17"/>
              </w:rPr>
            </w:pPr>
            <w:r>
              <w:rPr>
                <w:spacing w:val="-4"/>
                <w:sz w:val="17"/>
              </w:rPr>
              <w:t>1/12</w:t>
            </w:r>
          </w:p>
        </w:tc>
        <w:tc>
          <w:tcPr>
            <w:tcW w:w="1023" w:type="dxa"/>
          </w:tcPr>
          <w:p>
            <w:pPr>
              <w:pStyle w:val="TableParagraph"/>
              <w:ind w:left="117" w:right="96"/>
              <w:rPr>
                <w:sz w:val="17"/>
              </w:rPr>
            </w:pPr>
            <w:r>
              <w:rPr>
                <w:spacing w:val="-2"/>
                <w:sz w:val="17"/>
              </w:rPr>
              <w:t>14/01/2021</w:t>
            </w:r>
          </w:p>
        </w:tc>
        <w:tc>
          <w:tcPr>
            <w:tcW w:w="1080" w:type="dxa"/>
          </w:tcPr>
          <w:p>
            <w:pPr>
              <w:pStyle w:val="TableParagraph"/>
              <w:ind w:left="143" w:right="134"/>
              <w:rPr>
                <w:sz w:val="17"/>
              </w:rPr>
            </w:pPr>
            <w:r>
              <w:rPr>
                <w:spacing w:val="-2"/>
                <w:sz w:val="17"/>
              </w:rPr>
              <w:t>паперовий</w:t>
            </w:r>
          </w:p>
        </w:tc>
        <w:tc>
          <w:tcPr>
            <w:tcW w:w="1109" w:type="dxa"/>
          </w:tcPr>
          <w:p>
            <w:pPr>
              <w:pStyle w:val="TableParagraph"/>
              <w:ind w:left="210" w:right="201"/>
              <w:rPr>
                <w:sz w:val="17"/>
              </w:rPr>
            </w:pPr>
            <w:r>
              <w:rPr>
                <w:spacing w:val="-2"/>
                <w:sz w:val="17"/>
              </w:rPr>
              <w:t>паперова</w:t>
            </w:r>
          </w:p>
        </w:tc>
        <w:tc>
          <w:tcPr>
            <w:tcW w:w="1046" w:type="dxa"/>
          </w:tcPr>
          <w:p>
            <w:pPr>
              <w:pStyle w:val="TableParagraph"/>
              <w:spacing w:line="271" w:lineRule="auto"/>
              <w:ind w:left="309" w:hanging="154"/>
              <w:jc w:val="left"/>
              <w:rPr>
                <w:sz w:val="17"/>
              </w:rPr>
            </w:pPr>
            <w:r>
              <w:rPr>
                <w:spacing w:val="-2"/>
                <w:sz w:val="17"/>
              </w:rPr>
              <w:t>загальний відділ</w:t>
            </w:r>
          </w:p>
        </w:tc>
      </w:tr>
      <w:tr>
        <w:trPr>
          <w:trHeight w:val="883" w:hRule="atLeast"/>
        </w:trPr>
        <w:tc>
          <w:tcPr>
            <w:tcW w:w="346" w:type="dxa"/>
          </w:tcPr>
          <w:p>
            <w:pPr>
              <w:pStyle w:val="TableParagraph"/>
              <w:ind w:left="83"/>
              <w:jc w:val="left"/>
              <w:rPr>
                <w:sz w:val="17"/>
              </w:rPr>
            </w:pPr>
            <w:r>
              <w:rPr>
                <w:spacing w:val="-5"/>
                <w:sz w:val="17"/>
              </w:rPr>
              <w:t>13</w:t>
            </w:r>
          </w:p>
        </w:tc>
        <w:tc>
          <w:tcPr>
            <w:tcW w:w="3544" w:type="dxa"/>
          </w:tcPr>
          <w:p>
            <w:pPr>
              <w:pStyle w:val="TableParagraph"/>
              <w:spacing w:line="271" w:lineRule="auto"/>
              <w:ind w:right="7"/>
              <w:jc w:val="both"/>
              <w:rPr>
                <w:sz w:val="17"/>
              </w:rPr>
            </w:pPr>
            <w:r>
              <w:rPr>
                <w:sz w:val="17"/>
              </w:rPr>
              <w:t>Про недоцільність цілодобового перебування (…) у КЗ «Мелітопольська спеціальна загальноосвітня</w:t>
            </w:r>
            <w:r>
              <w:rPr>
                <w:spacing w:val="41"/>
                <w:sz w:val="17"/>
              </w:rPr>
              <w:t>  </w:t>
            </w:r>
            <w:r>
              <w:rPr>
                <w:sz w:val="17"/>
              </w:rPr>
              <w:t>школа-інтернат</w:t>
            </w:r>
            <w:r>
              <w:rPr>
                <w:spacing w:val="39"/>
                <w:sz w:val="17"/>
              </w:rPr>
              <w:t>  </w:t>
            </w:r>
            <w:r>
              <w:rPr>
                <w:spacing w:val="-2"/>
                <w:sz w:val="17"/>
              </w:rPr>
              <w:t>«Гармонія»</w:t>
            </w:r>
          </w:p>
          <w:p>
            <w:pPr>
              <w:pStyle w:val="TableParagraph"/>
              <w:spacing w:line="195" w:lineRule="exact" w:before="0"/>
              <w:jc w:val="both"/>
              <w:rPr>
                <w:sz w:val="17"/>
              </w:rPr>
            </w:pPr>
            <w:r>
              <w:rPr>
                <w:sz w:val="17"/>
              </w:rPr>
              <w:t>Запорізької</w:t>
            </w:r>
            <w:r>
              <w:rPr>
                <w:spacing w:val="-9"/>
                <w:sz w:val="17"/>
              </w:rPr>
              <w:t> </w:t>
            </w:r>
            <w:r>
              <w:rPr>
                <w:sz w:val="17"/>
              </w:rPr>
              <w:t>обласної</w:t>
            </w:r>
            <w:r>
              <w:rPr>
                <w:spacing w:val="-9"/>
                <w:sz w:val="17"/>
              </w:rPr>
              <w:t> </w:t>
            </w:r>
            <w:r>
              <w:rPr>
                <w:spacing w:val="-4"/>
                <w:sz w:val="17"/>
              </w:rPr>
              <w:t>ради</w:t>
            </w:r>
          </w:p>
        </w:tc>
        <w:tc>
          <w:tcPr>
            <w:tcW w:w="663" w:type="dxa"/>
          </w:tcPr>
          <w:p>
            <w:pPr>
              <w:pStyle w:val="TableParagraph"/>
              <w:ind w:left="68" w:right="41"/>
              <w:rPr>
                <w:sz w:val="17"/>
              </w:rPr>
            </w:pPr>
            <w:r>
              <w:rPr>
                <w:spacing w:val="-4"/>
                <w:sz w:val="17"/>
              </w:rPr>
              <w:t>1/13</w:t>
            </w:r>
          </w:p>
        </w:tc>
        <w:tc>
          <w:tcPr>
            <w:tcW w:w="1023" w:type="dxa"/>
          </w:tcPr>
          <w:p>
            <w:pPr>
              <w:pStyle w:val="TableParagraph"/>
              <w:ind w:left="117" w:right="96"/>
              <w:rPr>
                <w:sz w:val="17"/>
              </w:rPr>
            </w:pPr>
            <w:r>
              <w:rPr>
                <w:spacing w:val="-2"/>
                <w:sz w:val="17"/>
              </w:rPr>
              <w:t>14/01/2021</w:t>
            </w:r>
          </w:p>
        </w:tc>
        <w:tc>
          <w:tcPr>
            <w:tcW w:w="1080" w:type="dxa"/>
          </w:tcPr>
          <w:p>
            <w:pPr>
              <w:pStyle w:val="TableParagraph"/>
              <w:ind w:left="143" w:right="134"/>
              <w:rPr>
                <w:sz w:val="17"/>
              </w:rPr>
            </w:pPr>
            <w:r>
              <w:rPr>
                <w:spacing w:val="-2"/>
                <w:sz w:val="17"/>
              </w:rPr>
              <w:t>паперовий</w:t>
            </w:r>
          </w:p>
        </w:tc>
        <w:tc>
          <w:tcPr>
            <w:tcW w:w="1109" w:type="dxa"/>
          </w:tcPr>
          <w:p>
            <w:pPr>
              <w:pStyle w:val="TableParagraph"/>
              <w:ind w:left="210" w:right="201"/>
              <w:rPr>
                <w:sz w:val="17"/>
              </w:rPr>
            </w:pPr>
            <w:r>
              <w:rPr>
                <w:spacing w:val="-2"/>
                <w:sz w:val="17"/>
              </w:rPr>
              <w:t>паперова</w:t>
            </w:r>
          </w:p>
        </w:tc>
        <w:tc>
          <w:tcPr>
            <w:tcW w:w="1046" w:type="dxa"/>
          </w:tcPr>
          <w:p>
            <w:pPr>
              <w:pStyle w:val="TableParagraph"/>
              <w:spacing w:line="271" w:lineRule="auto"/>
              <w:ind w:left="309" w:hanging="154"/>
              <w:jc w:val="left"/>
              <w:rPr>
                <w:sz w:val="17"/>
              </w:rPr>
            </w:pPr>
            <w:r>
              <w:rPr>
                <w:spacing w:val="-2"/>
                <w:sz w:val="17"/>
              </w:rPr>
              <w:t>загальний відділ</w:t>
            </w:r>
          </w:p>
        </w:tc>
      </w:tr>
    </w:tbl>
    <w:p>
      <w:pPr>
        <w:spacing w:after="0" w:line="271" w:lineRule="auto"/>
        <w:jc w:val="left"/>
        <w:rPr>
          <w:sz w:val="17"/>
        </w:rPr>
        <w:sectPr>
          <w:type w:val="continuous"/>
          <w:pgSz w:w="12240" w:h="15840"/>
          <w:pgMar w:top="1020" w:bottom="1192" w:left="1460" w:right="1720"/>
        </w:sectPr>
      </w:pPr>
    </w:p>
    <w:tbl>
      <w:tblPr>
        <w:tblW w:w="0" w:type="auto"/>
        <w:jc w:val="left"/>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46"/>
        <w:gridCol w:w="3544"/>
        <w:gridCol w:w="663"/>
        <w:gridCol w:w="1023"/>
        <w:gridCol w:w="1080"/>
        <w:gridCol w:w="1109"/>
        <w:gridCol w:w="1046"/>
      </w:tblGrid>
      <w:tr>
        <w:trPr>
          <w:trHeight w:val="882" w:hRule="atLeast"/>
        </w:trPr>
        <w:tc>
          <w:tcPr>
            <w:tcW w:w="346" w:type="dxa"/>
          </w:tcPr>
          <w:p>
            <w:pPr>
              <w:pStyle w:val="TableParagraph"/>
              <w:ind w:left="70" w:right="61"/>
              <w:rPr>
                <w:sz w:val="17"/>
              </w:rPr>
            </w:pPr>
            <w:r>
              <w:rPr>
                <w:spacing w:val="-5"/>
                <w:sz w:val="17"/>
              </w:rPr>
              <w:t>14</w:t>
            </w:r>
          </w:p>
        </w:tc>
        <w:tc>
          <w:tcPr>
            <w:tcW w:w="3544" w:type="dxa"/>
          </w:tcPr>
          <w:p>
            <w:pPr>
              <w:pStyle w:val="TableParagraph"/>
              <w:spacing w:line="271" w:lineRule="auto"/>
              <w:ind w:right="7"/>
              <w:jc w:val="both"/>
              <w:rPr>
                <w:sz w:val="17"/>
              </w:rPr>
            </w:pPr>
            <w:r>
              <w:rPr>
                <w:sz w:val="17"/>
              </w:rPr>
              <w:t>Про недоцільність цілодобового перебування (…) у КЗ «Мелітопольська спеціальна загальноосвітня</w:t>
            </w:r>
            <w:r>
              <w:rPr>
                <w:spacing w:val="41"/>
                <w:sz w:val="17"/>
              </w:rPr>
              <w:t>  </w:t>
            </w:r>
            <w:r>
              <w:rPr>
                <w:sz w:val="17"/>
              </w:rPr>
              <w:t>школа-інтернат</w:t>
            </w:r>
            <w:r>
              <w:rPr>
                <w:spacing w:val="39"/>
                <w:sz w:val="17"/>
              </w:rPr>
              <w:t>  </w:t>
            </w:r>
            <w:r>
              <w:rPr>
                <w:spacing w:val="-2"/>
                <w:sz w:val="17"/>
              </w:rPr>
              <w:t>«Гармонія»</w:t>
            </w:r>
          </w:p>
          <w:p>
            <w:pPr>
              <w:pStyle w:val="TableParagraph"/>
              <w:spacing w:line="195" w:lineRule="exact" w:before="0"/>
              <w:jc w:val="both"/>
              <w:rPr>
                <w:sz w:val="17"/>
              </w:rPr>
            </w:pPr>
            <w:r>
              <w:rPr>
                <w:sz w:val="17"/>
              </w:rPr>
              <w:t>Запорізької</w:t>
            </w:r>
            <w:r>
              <w:rPr>
                <w:spacing w:val="-9"/>
                <w:sz w:val="17"/>
              </w:rPr>
              <w:t> </w:t>
            </w:r>
            <w:r>
              <w:rPr>
                <w:sz w:val="17"/>
              </w:rPr>
              <w:t>обласної</w:t>
            </w:r>
            <w:r>
              <w:rPr>
                <w:spacing w:val="-9"/>
                <w:sz w:val="17"/>
              </w:rPr>
              <w:t> </w:t>
            </w:r>
            <w:r>
              <w:rPr>
                <w:spacing w:val="-4"/>
                <w:sz w:val="17"/>
              </w:rPr>
              <w:t>ради</w:t>
            </w:r>
          </w:p>
        </w:tc>
        <w:tc>
          <w:tcPr>
            <w:tcW w:w="663" w:type="dxa"/>
          </w:tcPr>
          <w:p>
            <w:pPr>
              <w:pStyle w:val="TableParagraph"/>
              <w:ind w:left="68" w:right="41"/>
              <w:rPr>
                <w:sz w:val="17"/>
              </w:rPr>
            </w:pPr>
            <w:r>
              <w:rPr>
                <w:spacing w:val="-4"/>
                <w:sz w:val="17"/>
              </w:rPr>
              <w:t>1/14</w:t>
            </w:r>
          </w:p>
        </w:tc>
        <w:tc>
          <w:tcPr>
            <w:tcW w:w="1023" w:type="dxa"/>
          </w:tcPr>
          <w:p>
            <w:pPr>
              <w:pStyle w:val="TableParagraph"/>
              <w:ind w:left="117" w:right="96"/>
              <w:rPr>
                <w:sz w:val="17"/>
              </w:rPr>
            </w:pPr>
            <w:r>
              <w:rPr>
                <w:spacing w:val="-2"/>
                <w:sz w:val="17"/>
              </w:rPr>
              <w:t>14/01/2021</w:t>
            </w:r>
          </w:p>
        </w:tc>
        <w:tc>
          <w:tcPr>
            <w:tcW w:w="1080" w:type="dxa"/>
          </w:tcPr>
          <w:p>
            <w:pPr>
              <w:pStyle w:val="TableParagraph"/>
              <w:ind w:left="143" w:right="134"/>
              <w:rPr>
                <w:sz w:val="17"/>
              </w:rPr>
            </w:pPr>
            <w:r>
              <w:rPr>
                <w:spacing w:val="-2"/>
                <w:sz w:val="17"/>
              </w:rPr>
              <w:t>паперовий</w:t>
            </w:r>
          </w:p>
        </w:tc>
        <w:tc>
          <w:tcPr>
            <w:tcW w:w="1109" w:type="dxa"/>
          </w:tcPr>
          <w:p>
            <w:pPr>
              <w:pStyle w:val="TableParagraph"/>
              <w:ind w:left="210" w:right="201"/>
              <w:rPr>
                <w:sz w:val="17"/>
              </w:rPr>
            </w:pPr>
            <w:r>
              <w:rPr>
                <w:spacing w:val="-2"/>
                <w:sz w:val="17"/>
              </w:rPr>
              <w:t>паперова</w:t>
            </w:r>
          </w:p>
        </w:tc>
        <w:tc>
          <w:tcPr>
            <w:tcW w:w="1046" w:type="dxa"/>
          </w:tcPr>
          <w:p>
            <w:pPr>
              <w:pStyle w:val="TableParagraph"/>
              <w:spacing w:line="271" w:lineRule="auto"/>
              <w:ind w:left="309" w:hanging="154"/>
              <w:jc w:val="left"/>
              <w:rPr>
                <w:sz w:val="17"/>
              </w:rPr>
            </w:pPr>
            <w:r>
              <w:rPr>
                <w:spacing w:val="-2"/>
                <w:sz w:val="17"/>
              </w:rPr>
              <w:t>загальний відділ</w:t>
            </w:r>
          </w:p>
        </w:tc>
      </w:tr>
      <w:tr>
        <w:trPr>
          <w:trHeight w:val="883" w:hRule="atLeast"/>
        </w:trPr>
        <w:tc>
          <w:tcPr>
            <w:tcW w:w="346" w:type="dxa"/>
          </w:tcPr>
          <w:p>
            <w:pPr>
              <w:pStyle w:val="TableParagraph"/>
              <w:ind w:left="70" w:right="61"/>
              <w:rPr>
                <w:sz w:val="17"/>
              </w:rPr>
            </w:pPr>
            <w:r>
              <w:rPr>
                <w:spacing w:val="-5"/>
                <w:sz w:val="17"/>
              </w:rPr>
              <w:t>15</w:t>
            </w:r>
          </w:p>
        </w:tc>
        <w:tc>
          <w:tcPr>
            <w:tcW w:w="3544" w:type="dxa"/>
          </w:tcPr>
          <w:p>
            <w:pPr>
              <w:pStyle w:val="TableParagraph"/>
              <w:spacing w:line="271" w:lineRule="auto"/>
              <w:ind w:right="7"/>
              <w:jc w:val="both"/>
              <w:rPr>
                <w:sz w:val="17"/>
              </w:rPr>
            </w:pPr>
            <w:r>
              <w:rPr>
                <w:sz w:val="17"/>
              </w:rPr>
              <w:t>Про недоцільність цілодобового перебування (…) у КЗ «Мелітопольська спеціальна загальноосвітня</w:t>
            </w:r>
            <w:r>
              <w:rPr>
                <w:spacing w:val="41"/>
                <w:sz w:val="17"/>
              </w:rPr>
              <w:t>  </w:t>
            </w:r>
            <w:r>
              <w:rPr>
                <w:sz w:val="17"/>
              </w:rPr>
              <w:t>школа-інтернат</w:t>
            </w:r>
            <w:r>
              <w:rPr>
                <w:spacing w:val="39"/>
                <w:sz w:val="17"/>
              </w:rPr>
              <w:t>  </w:t>
            </w:r>
            <w:r>
              <w:rPr>
                <w:spacing w:val="-2"/>
                <w:sz w:val="17"/>
              </w:rPr>
              <w:t>«Гармонія»</w:t>
            </w:r>
          </w:p>
          <w:p>
            <w:pPr>
              <w:pStyle w:val="TableParagraph"/>
              <w:spacing w:before="0"/>
              <w:jc w:val="both"/>
              <w:rPr>
                <w:sz w:val="17"/>
              </w:rPr>
            </w:pPr>
            <w:r>
              <w:rPr>
                <w:sz w:val="17"/>
              </w:rPr>
              <w:t>Запорізької</w:t>
            </w:r>
            <w:r>
              <w:rPr>
                <w:spacing w:val="-9"/>
                <w:sz w:val="17"/>
              </w:rPr>
              <w:t> </w:t>
            </w:r>
            <w:r>
              <w:rPr>
                <w:sz w:val="17"/>
              </w:rPr>
              <w:t>обласної</w:t>
            </w:r>
            <w:r>
              <w:rPr>
                <w:spacing w:val="-9"/>
                <w:sz w:val="17"/>
              </w:rPr>
              <w:t> </w:t>
            </w:r>
            <w:r>
              <w:rPr>
                <w:spacing w:val="-4"/>
                <w:sz w:val="17"/>
              </w:rPr>
              <w:t>ради</w:t>
            </w:r>
          </w:p>
        </w:tc>
        <w:tc>
          <w:tcPr>
            <w:tcW w:w="663" w:type="dxa"/>
          </w:tcPr>
          <w:p>
            <w:pPr>
              <w:pStyle w:val="TableParagraph"/>
              <w:ind w:left="68" w:right="41"/>
              <w:rPr>
                <w:sz w:val="17"/>
              </w:rPr>
            </w:pPr>
            <w:r>
              <w:rPr>
                <w:spacing w:val="-4"/>
                <w:sz w:val="17"/>
              </w:rPr>
              <w:t>1/15</w:t>
            </w:r>
          </w:p>
        </w:tc>
        <w:tc>
          <w:tcPr>
            <w:tcW w:w="1023" w:type="dxa"/>
          </w:tcPr>
          <w:p>
            <w:pPr>
              <w:pStyle w:val="TableParagraph"/>
              <w:ind w:left="117" w:right="96"/>
              <w:rPr>
                <w:sz w:val="17"/>
              </w:rPr>
            </w:pPr>
            <w:r>
              <w:rPr>
                <w:spacing w:val="-2"/>
                <w:sz w:val="17"/>
              </w:rPr>
              <w:t>14/01/2021</w:t>
            </w:r>
          </w:p>
        </w:tc>
        <w:tc>
          <w:tcPr>
            <w:tcW w:w="1080" w:type="dxa"/>
          </w:tcPr>
          <w:p>
            <w:pPr>
              <w:pStyle w:val="TableParagraph"/>
              <w:ind w:left="143" w:right="134"/>
              <w:rPr>
                <w:sz w:val="17"/>
              </w:rPr>
            </w:pPr>
            <w:r>
              <w:rPr>
                <w:spacing w:val="-2"/>
                <w:sz w:val="17"/>
              </w:rPr>
              <w:t>паперовий</w:t>
            </w:r>
          </w:p>
        </w:tc>
        <w:tc>
          <w:tcPr>
            <w:tcW w:w="1109" w:type="dxa"/>
          </w:tcPr>
          <w:p>
            <w:pPr>
              <w:pStyle w:val="TableParagraph"/>
              <w:ind w:left="210" w:right="201"/>
              <w:rPr>
                <w:sz w:val="17"/>
              </w:rPr>
            </w:pPr>
            <w:r>
              <w:rPr>
                <w:spacing w:val="-2"/>
                <w:sz w:val="17"/>
              </w:rPr>
              <w:t>паперова</w:t>
            </w:r>
          </w:p>
        </w:tc>
        <w:tc>
          <w:tcPr>
            <w:tcW w:w="1046" w:type="dxa"/>
          </w:tcPr>
          <w:p>
            <w:pPr>
              <w:pStyle w:val="TableParagraph"/>
              <w:spacing w:line="271" w:lineRule="auto"/>
              <w:ind w:left="309" w:hanging="154"/>
              <w:jc w:val="left"/>
              <w:rPr>
                <w:sz w:val="17"/>
              </w:rPr>
            </w:pPr>
            <w:r>
              <w:rPr>
                <w:spacing w:val="-2"/>
                <w:sz w:val="17"/>
              </w:rPr>
              <w:t>загальний відділ</w:t>
            </w:r>
          </w:p>
        </w:tc>
      </w:tr>
      <w:tr>
        <w:trPr>
          <w:trHeight w:val="882" w:hRule="atLeast"/>
        </w:trPr>
        <w:tc>
          <w:tcPr>
            <w:tcW w:w="346" w:type="dxa"/>
          </w:tcPr>
          <w:p>
            <w:pPr>
              <w:pStyle w:val="TableParagraph"/>
              <w:ind w:left="70" w:right="61"/>
              <w:rPr>
                <w:sz w:val="17"/>
              </w:rPr>
            </w:pPr>
            <w:r>
              <w:rPr>
                <w:spacing w:val="-5"/>
                <w:sz w:val="17"/>
              </w:rPr>
              <w:t>16</w:t>
            </w:r>
          </w:p>
        </w:tc>
        <w:tc>
          <w:tcPr>
            <w:tcW w:w="3544" w:type="dxa"/>
          </w:tcPr>
          <w:p>
            <w:pPr>
              <w:pStyle w:val="TableParagraph"/>
              <w:spacing w:line="271" w:lineRule="auto"/>
              <w:ind w:right="7"/>
              <w:jc w:val="both"/>
              <w:rPr>
                <w:sz w:val="17"/>
              </w:rPr>
            </w:pPr>
            <w:r>
              <w:rPr>
                <w:sz w:val="17"/>
              </w:rPr>
              <w:t>Про недоцільність цілодобового перебування (…) у КЗ «Мелітопольська спеціальна загальноосвітня</w:t>
            </w:r>
            <w:r>
              <w:rPr>
                <w:spacing w:val="41"/>
                <w:sz w:val="17"/>
              </w:rPr>
              <w:t>  </w:t>
            </w:r>
            <w:r>
              <w:rPr>
                <w:sz w:val="17"/>
              </w:rPr>
              <w:t>школа-інтернат</w:t>
            </w:r>
            <w:r>
              <w:rPr>
                <w:spacing w:val="39"/>
                <w:sz w:val="17"/>
              </w:rPr>
              <w:t>  </w:t>
            </w:r>
            <w:r>
              <w:rPr>
                <w:spacing w:val="-2"/>
                <w:sz w:val="17"/>
              </w:rPr>
              <w:t>«Гармонія»</w:t>
            </w:r>
          </w:p>
          <w:p>
            <w:pPr>
              <w:pStyle w:val="TableParagraph"/>
              <w:spacing w:line="195" w:lineRule="exact" w:before="0"/>
              <w:jc w:val="both"/>
              <w:rPr>
                <w:sz w:val="17"/>
              </w:rPr>
            </w:pPr>
            <w:r>
              <w:rPr>
                <w:sz w:val="17"/>
              </w:rPr>
              <w:t>Запорізької</w:t>
            </w:r>
            <w:r>
              <w:rPr>
                <w:spacing w:val="-9"/>
                <w:sz w:val="17"/>
              </w:rPr>
              <w:t> </w:t>
            </w:r>
            <w:r>
              <w:rPr>
                <w:sz w:val="17"/>
              </w:rPr>
              <w:t>обласної</w:t>
            </w:r>
            <w:r>
              <w:rPr>
                <w:spacing w:val="-9"/>
                <w:sz w:val="17"/>
              </w:rPr>
              <w:t> </w:t>
            </w:r>
            <w:r>
              <w:rPr>
                <w:spacing w:val="-4"/>
                <w:sz w:val="17"/>
              </w:rPr>
              <w:t>ради</w:t>
            </w:r>
          </w:p>
        </w:tc>
        <w:tc>
          <w:tcPr>
            <w:tcW w:w="663" w:type="dxa"/>
          </w:tcPr>
          <w:p>
            <w:pPr>
              <w:pStyle w:val="TableParagraph"/>
              <w:ind w:left="68" w:right="41"/>
              <w:rPr>
                <w:sz w:val="17"/>
              </w:rPr>
            </w:pPr>
            <w:r>
              <w:rPr>
                <w:spacing w:val="-4"/>
                <w:sz w:val="17"/>
              </w:rPr>
              <w:t>1/16</w:t>
            </w:r>
          </w:p>
        </w:tc>
        <w:tc>
          <w:tcPr>
            <w:tcW w:w="1023" w:type="dxa"/>
          </w:tcPr>
          <w:p>
            <w:pPr>
              <w:pStyle w:val="TableParagraph"/>
              <w:ind w:left="117" w:right="96"/>
              <w:rPr>
                <w:sz w:val="17"/>
              </w:rPr>
            </w:pPr>
            <w:r>
              <w:rPr>
                <w:spacing w:val="-2"/>
                <w:sz w:val="17"/>
              </w:rPr>
              <w:t>14/01/2021</w:t>
            </w:r>
          </w:p>
        </w:tc>
        <w:tc>
          <w:tcPr>
            <w:tcW w:w="1080" w:type="dxa"/>
          </w:tcPr>
          <w:p>
            <w:pPr>
              <w:pStyle w:val="TableParagraph"/>
              <w:ind w:left="143" w:right="134"/>
              <w:rPr>
                <w:sz w:val="17"/>
              </w:rPr>
            </w:pPr>
            <w:r>
              <w:rPr>
                <w:spacing w:val="-2"/>
                <w:sz w:val="17"/>
              </w:rPr>
              <w:t>паперовий</w:t>
            </w:r>
          </w:p>
        </w:tc>
        <w:tc>
          <w:tcPr>
            <w:tcW w:w="1109" w:type="dxa"/>
          </w:tcPr>
          <w:p>
            <w:pPr>
              <w:pStyle w:val="TableParagraph"/>
              <w:ind w:left="210" w:right="201"/>
              <w:rPr>
                <w:sz w:val="17"/>
              </w:rPr>
            </w:pPr>
            <w:r>
              <w:rPr>
                <w:spacing w:val="-2"/>
                <w:sz w:val="17"/>
              </w:rPr>
              <w:t>паперова</w:t>
            </w:r>
          </w:p>
        </w:tc>
        <w:tc>
          <w:tcPr>
            <w:tcW w:w="1046" w:type="dxa"/>
          </w:tcPr>
          <w:p>
            <w:pPr>
              <w:pStyle w:val="TableParagraph"/>
              <w:spacing w:line="271" w:lineRule="auto"/>
              <w:ind w:left="309" w:hanging="154"/>
              <w:jc w:val="left"/>
              <w:rPr>
                <w:sz w:val="17"/>
              </w:rPr>
            </w:pPr>
            <w:r>
              <w:rPr>
                <w:spacing w:val="-2"/>
                <w:sz w:val="17"/>
              </w:rPr>
              <w:t>загальний відділ</w:t>
            </w:r>
          </w:p>
        </w:tc>
      </w:tr>
      <w:tr>
        <w:trPr>
          <w:trHeight w:val="882" w:hRule="atLeast"/>
        </w:trPr>
        <w:tc>
          <w:tcPr>
            <w:tcW w:w="346" w:type="dxa"/>
          </w:tcPr>
          <w:p>
            <w:pPr>
              <w:pStyle w:val="TableParagraph"/>
              <w:ind w:left="70" w:right="61"/>
              <w:rPr>
                <w:sz w:val="17"/>
              </w:rPr>
            </w:pPr>
            <w:r>
              <w:rPr>
                <w:spacing w:val="-5"/>
                <w:sz w:val="17"/>
              </w:rPr>
              <w:t>17</w:t>
            </w:r>
          </w:p>
        </w:tc>
        <w:tc>
          <w:tcPr>
            <w:tcW w:w="3544" w:type="dxa"/>
          </w:tcPr>
          <w:p>
            <w:pPr>
              <w:pStyle w:val="TableParagraph"/>
              <w:spacing w:line="271" w:lineRule="auto"/>
              <w:ind w:right="7"/>
              <w:jc w:val="both"/>
              <w:rPr>
                <w:sz w:val="17"/>
              </w:rPr>
            </w:pPr>
            <w:r>
              <w:rPr>
                <w:sz w:val="17"/>
              </w:rPr>
              <w:t>Про недоцільність цілодобового перебування (…) у КЗ «Мелітопольська спеціальна загальноосвітня</w:t>
            </w:r>
            <w:r>
              <w:rPr>
                <w:spacing w:val="41"/>
                <w:sz w:val="17"/>
              </w:rPr>
              <w:t>  </w:t>
            </w:r>
            <w:r>
              <w:rPr>
                <w:sz w:val="17"/>
              </w:rPr>
              <w:t>школа-інтернат</w:t>
            </w:r>
            <w:r>
              <w:rPr>
                <w:spacing w:val="39"/>
                <w:sz w:val="17"/>
              </w:rPr>
              <w:t>  </w:t>
            </w:r>
            <w:r>
              <w:rPr>
                <w:spacing w:val="-2"/>
                <w:sz w:val="17"/>
              </w:rPr>
              <w:t>«Гармонія»</w:t>
            </w:r>
          </w:p>
          <w:p>
            <w:pPr>
              <w:pStyle w:val="TableParagraph"/>
              <w:spacing w:before="0"/>
              <w:jc w:val="both"/>
              <w:rPr>
                <w:sz w:val="17"/>
              </w:rPr>
            </w:pPr>
            <w:r>
              <w:rPr>
                <w:sz w:val="17"/>
              </w:rPr>
              <w:t>Запорізької</w:t>
            </w:r>
            <w:r>
              <w:rPr>
                <w:spacing w:val="-9"/>
                <w:sz w:val="17"/>
              </w:rPr>
              <w:t> </w:t>
            </w:r>
            <w:r>
              <w:rPr>
                <w:sz w:val="17"/>
              </w:rPr>
              <w:t>обласної</w:t>
            </w:r>
            <w:r>
              <w:rPr>
                <w:spacing w:val="-9"/>
                <w:sz w:val="17"/>
              </w:rPr>
              <w:t> </w:t>
            </w:r>
            <w:r>
              <w:rPr>
                <w:spacing w:val="-4"/>
                <w:sz w:val="17"/>
              </w:rPr>
              <w:t>ради</w:t>
            </w:r>
          </w:p>
        </w:tc>
        <w:tc>
          <w:tcPr>
            <w:tcW w:w="663" w:type="dxa"/>
          </w:tcPr>
          <w:p>
            <w:pPr>
              <w:pStyle w:val="TableParagraph"/>
              <w:ind w:left="68" w:right="41"/>
              <w:rPr>
                <w:sz w:val="17"/>
              </w:rPr>
            </w:pPr>
            <w:r>
              <w:rPr>
                <w:spacing w:val="-4"/>
                <w:sz w:val="17"/>
              </w:rPr>
              <w:t>1/17</w:t>
            </w:r>
          </w:p>
        </w:tc>
        <w:tc>
          <w:tcPr>
            <w:tcW w:w="1023" w:type="dxa"/>
          </w:tcPr>
          <w:p>
            <w:pPr>
              <w:pStyle w:val="TableParagraph"/>
              <w:ind w:left="117" w:right="96"/>
              <w:rPr>
                <w:sz w:val="17"/>
              </w:rPr>
            </w:pPr>
            <w:r>
              <w:rPr>
                <w:spacing w:val="-2"/>
                <w:sz w:val="17"/>
              </w:rPr>
              <w:t>14/01/2021</w:t>
            </w:r>
          </w:p>
        </w:tc>
        <w:tc>
          <w:tcPr>
            <w:tcW w:w="1080" w:type="dxa"/>
          </w:tcPr>
          <w:p>
            <w:pPr>
              <w:pStyle w:val="TableParagraph"/>
              <w:ind w:left="143" w:right="134"/>
              <w:rPr>
                <w:sz w:val="17"/>
              </w:rPr>
            </w:pPr>
            <w:r>
              <w:rPr>
                <w:spacing w:val="-2"/>
                <w:sz w:val="17"/>
              </w:rPr>
              <w:t>паперовий</w:t>
            </w:r>
          </w:p>
        </w:tc>
        <w:tc>
          <w:tcPr>
            <w:tcW w:w="1109" w:type="dxa"/>
          </w:tcPr>
          <w:p>
            <w:pPr>
              <w:pStyle w:val="TableParagraph"/>
              <w:ind w:left="210" w:right="201"/>
              <w:rPr>
                <w:sz w:val="17"/>
              </w:rPr>
            </w:pPr>
            <w:r>
              <w:rPr>
                <w:spacing w:val="-2"/>
                <w:sz w:val="17"/>
              </w:rPr>
              <w:t>паперова</w:t>
            </w:r>
          </w:p>
        </w:tc>
        <w:tc>
          <w:tcPr>
            <w:tcW w:w="1046" w:type="dxa"/>
          </w:tcPr>
          <w:p>
            <w:pPr>
              <w:pStyle w:val="TableParagraph"/>
              <w:spacing w:line="271" w:lineRule="auto"/>
              <w:ind w:left="309" w:hanging="154"/>
              <w:jc w:val="left"/>
              <w:rPr>
                <w:sz w:val="17"/>
              </w:rPr>
            </w:pPr>
            <w:r>
              <w:rPr>
                <w:spacing w:val="-2"/>
                <w:sz w:val="17"/>
              </w:rPr>
              <w:t>загальний відділ</w:t>
            </w:r>
          </w:p>
        </w:tc>
      </w:tr>
      <w:tr>
        <w:trPr>
          <w:trHeight w:val="882" w:hRule="atLeast"/>
        </w:trPr>
        <w:tc>
          <w:tcPr>
            <w:tcW w:w="346" w:type="dxa"/>
          </w:tcPr>
          <w:p>
            <w:pPr>
              <w:pStyle w:val="TableParagraph"/>
              <w:ind w:left="70" w:right="61"/>
              <w:rPr>
                <w:sz w:val="17"/>
              </w:rPr>
            </w:pPr>
            <w:r>
              <w:rPr>
                <w:spacing w:val="-5"/>
                <w:sz w:val="17"/>
              </w:rPr>
              <w:t>18</w:t>
            </w:r>
          </w:p>
        </w:tc>
        <w:tc>
          <w:tcPr>
            <w:tcW w:w="3544" w:type="dxa"/>
          </w:tcPr>
          <w:p>
            <w:pPr>
              <w:pStyle w:val="TableParagraph"/>
              <w:spacing w:line="271" w:lineRule="auto"/>
              <w:ind w:right="7"/>
              <w:jc w:val="both"/>
              <w:rPr>
                <w:sz w:val="17"/>
              </w:rPr>
            </w:pPr>
            <w:r>
              <w:rPr>
                <w:sz w:val="17"/>
              </w:rPr>
              <w:t>Про недоцільність цілодобового перебування (…) у КЗ «Мелітопольська спеціальна загальноосвітня</w:t>
            </w:r>
            <w:r>
              <w:rPr>
                <w:spacing w:val="41"/>
                <w:sz w:val="17"/>
              </w:rPr>
              <w:t>  </w:t>
            </w:r>
            <w:r>
              <w:rPr>
                <w:sz w:val="17"/>
              </w:rPr>
              <w:t>школа-інтернат</w:t>
            </w:r>
            <w:r>
              <w:rPr>
                <w:spacing w:val="39"/>
                <w:sz w:val="17"/>
              </w:rPr>
              <w:t>  </w:t>
            </w:r>
            <w:r>
              <w:rPr>
                <w:spacing w:val="-2"/>
                <w:sz w:val="17"/>
              </w:rPr>
              <w:t>«Гармонія»</w:t>
            </w:r>
          </w:p>
          <w:p>
            <w:pPr>
              <w:pStyle w:val="TableParagraph"/>
              <w:spacing w:line="195" w:lineRule="exact" w:before="0"/>
              <w:jc w:val="both"/>
              <w:rPr>
                <w:sz w:val="17"/>
              </w:rPr>
            </w:pPr>
            <w:r>
              <w:rPr>
                <w:sz w:val="17"/>
              </w:rPr>
              <w:t>Запорізької</w:t>
            </w:r>
            <w:r>
              <w:rPr>
                <w:spacing w:val="-9"/>
                <w:sz w:val="17"/>
              </w:rPr>
              <w:t> </w:t>
            </w:r>
            <w:r>
              <w:rPr>
                <w:sz w:val="17"/>
              </w:rPr>
              <w:t>обласної</w:t>
            </w:r>
            <w:r>
              <w:rPr>
                <w:spacing w:val="-9"/>
                <w:sz w:val="17"/>
              </w:rPr>
              <w:t> </w:t>
            </w:r>
            <w:r>
              <w:rPr>
                <w:spacing w:val="-4"/>
                <w:sz w:val="17"/>
              </w:rPr>
              <w:t>ради</w:t>
            </w:r>
          </w:p>
        </w:tc>
        <w:tc>
          <w:tcPr>
            <w:tcW w:w="663" w:type="dxa"/>
          </w:tcPr>
          <w:p>
            <w:pPr>
              <w:pStyle w:val="TableParagraph"/>
              <w:ind w:left="68" w:right="41"/>
              <w:rPr>
                <w:sz w:val="17"/>
              </w:rPr>
            </w:pPr>
            <w:r>
              <w:rPr>
                <w:spacing w:val="-4"/>
                <w:sz w:val="17"/>
              </w:rPr>
              <w:t>1/18</w:t>
            </w:r>
          </w:p>
        </w:tc>
        <w:tc>
          <w:tcPr>
            <w:tcW w:w="1023" w:type="dxa"/>
          </w:tcPr>
          <w:p>
            <w:pPr>
              <w:pStyle w:val="TableParagraph"/>
              <w:ind w:left="117" w:right="96"/>
              <w:rPr>
                <w:sz w:val="17"/>
              </w:rPr>
            </w:pPr>
            <w:r>
              <w:rPr>
                <w:spacing w:val="-2"/>
                <w:sz w:val="17"/>
              </w:rPr>
              <w:t>14/01/2021</w:t>
            </w:r>
          </w:p>
        </w:tc>
        <w:tc>
          <w:tcPr>
            <w:tcW w:w="1080" w:type="dxa"/>
          </w:tcPr>
          <w:p>
            <w:pPr>
              <w:pStyle w:val="TableParagraph"/>
              <w:ind w:left="143" w:right="134"/>
              <w:rPr>
                <w:sz w:val="17"/>
              </w:rPr>
            </w:pPr>
            <w:r>
              <w:rPr>
                <w:spacing w:val="-2"/>
                <w:sz w:val="17"/>
              </w:rPr>
              <w:t>паперовий</w:t>
            </w:r>
          </w:p>
        </w:tc>
        <w:tc>
          <w:tcPr>
            <w:tcW w:w="1109" w:type="dxa"/>
          </w:tcPr>
          <w:p>
            <w:pPr>
              <w:pStyle w:val="TableParagraph"/>
              <w:ind w:left="210" w:right="201"/>
              <w:rPr>
                <w:sz w:val="17"/>
              </w:rPr>
            </w:pPr>
            <w:r>
              <w:rPr>
                <w:spacing w:val="-2"/>
                <w:sz w:val="17"/>
              </w:rPr>
              <w:t>паперова</w:t>
            </w:r>
          </w:p>
        </w:tc>
        <w:tc>
          <w:tcPr>
            <w:tcW w:w="1046" w:type="dxa"/>
          </w:tcPr>
          <w:p>
            <w:pPr>
              <w:pStyle w:val="TableParagraph"/>
              <w:spacing w:line="271" w:lineRule="auto"/>
              <w:ind w:left="309" w:hanging="154"/>
              <w:jc w:val="left"/>
              <w:rPr>
                <w:sz w:val="17"/>
              </w:rPr>
            </w:pPr>
            <w:r>
              <w:rPr>
                <w:spacing w:val="-2"/>
                <w:sz w:val="17"/>
              </w:rPr>
              <w:t>загальний відділ</w:t>
            </w:r>
          </w:p>
        </w:tc>
      </w:tr>
      <w:tr>
        <w:trPr>
          <w:trHeight w:val="657" w:hRule="atLeast"/>
        </w:trPr>
        <w:tc>
          <w:tcPr>
            <w:tcW w:w="346" w:type="dxa"/>
          </w:tcPr>
          <w:p>
            <w:pPr>
              <w:pStyle w:val="TableParagraph"/>
              <w:ind w:left="70" w:right="61"/>
              <w:rPr>
                <w:sz w:val="17"/>
              </w:rPr>
            </w:pPr>
            <w:r>
              <w:rPr>
                <w:spacing w:val="-5"/>
                <w:sz w:val="17"/>
              </w:rPr>
              <w:t>19</w:t>
            </w:r>
          </w:p>
        </w:tc>
        <w:tc>
          <w:tcPr>
            <w:tcW w:w="3544" w:type="dxa"/>
          </w:tcPr>
          <w:p>
            <w:pPr>
              <w:pStyle w:val="TableParagraph"/>
              <w:jc w:val="left"/>
              <w:rPr>
                <w:sz w:val="17"/>
              </w:rPr>
            </w:pPr>
            <w:r>
              <w:rPr>
                <w:sz w:val="17"/>
              </w:rPr>
              <w:t>Про</w:t>
            </w:r>
            <w:r>
              <w:rPr>
                <w:spacing w:val="59"/>
                <w:w w:val="150"/>
                <w:sz w:val="17"/>
              </w:rPr>
              <w:t> </w:t>
            </w:r>
            <w:r>
              <w:rPr>
                <w:sz w:val="17"/>
              </w:rPr>
              <w:t>надання</w:t>
            </w:r>
            <w:r>
              <w:rPr>
                <w:spacing w:val="62"/>
                <w:w w:val="150"/>
                <w:sz w:val="17"/>
              </w:rPr>
              <w:t> </w:t>
            </w:r>
            <w:r>
              <w:rPr>
                <w:sz w:val="17"/>
              </w:rPr>
              <w:t>неповнолітньому</w:t>
            </w:r>
            <w:r>
              <w:rPr>
                <w:spacing w:val="77"/>
                <w:sz w:val="17"/>
              </w:rPr>
              <w:t> </w:t>
            </w:r>
            <w:r>
              <w:rPr>
                <w:sz w:val="17"/>
              </w:rPr>
              <w:t>(…)</w:t>
            </w:r>
            <w:r>
              <w:rPr>
                <w:spacing w:val="76"/>
                <w:sz w:val="17"/>
              </w:rPr>
              <w:t> </w:t>
            </w:r>
            <w:r>
              <w:rPr>
                <w:spacing w:val="-2"/>
                <w:sz w:val="17"/>
              </w:rPr>
              <w:t>статусу</w:t>
            </w:r>
          </w:p>
          <w:p>
            <w:pPr>
              <w:pStyle w:val="TableParagraph"/>
              <w:spacing w:line="220" w:lineRule="atLeast" w:before="0"/>
              <w:jc w:val="left"/>
              <w:rPr>
                <w:sz w:val="17"/>
              </w:rPr>
            </w:pPr>
            <w:r>
              <w:rPr>
                <w:sz w:val="17"/>
              </w:rPr>
              <w:t>дитини,</w:t>
            </w:r>
            <w:r>
              <w:rPr>
                <w:spacing w:val="40"/>
                <w:sz w:val="17"/>
              </w:rPr>
              <w:t> </w:t>
            </w:r>
            <w:r>
              <w:rPr>
                <w:sz w:val="17"/>
              </w:rPr>
              <w:t>яка</w:t>
            </w:r>
            <w:r>
              <w:rPr>
                <w:spacing w:val="40"/>
                <w:sz w:val="17"/>
              </w:rPr>
              <w:t> </w:t>
            </w:r>
            <w:r>
              <w:rPr>
                <w:sz w:val="17"/>
              </w:rPr>
              <w:t>постраждала</w:t>
            </w:r>
            <w:r>
              <w:rPr>
                <w:spacing w:val="40"/>
                <w:sz w:val="17"/>
              </w:rPr>
              <w:t> </w:t>
            </w:r>
            <w:r>
              <w:rPr>
                <w:sz w:val="17"/>
              </w:rPr>
              <w:t>внаслідок</w:t>
            </w:r>
            <w:r>
              <w:rPr>
                <w:spacing w:val="40"/>
                <w:sz w:val="17"/>
              </w:rPr>
              <w:t> </w:t>
            </w:r>
            <w:r>
              <w:rPr>
                <w:sz w:val="17"/>
              </w:rPr>
              <w:t>воєнних дій та збройних конфліктів</w:t>
            </w:r>
          </w:p>
        </w:tc>
        <w:tc>
          <w:tcPr>
            <w:tcW w:w="663" w:type="dxa"/>
          </w:tcPr>
          <w:p>
            <w:pPr>
              <w:pStyle w:val="TableParagraph"/>
              <w:ind w:left="68" w:right="41"/>
              <w:rPr>
                <w:sz w:val="17"/>
              </w:rPr>
            </w:pPr>
            <w:r>
              <w:rPr>
                <w:spacing w:val="-4"/>
                <w:sz w:val="17"/>
              </w:rPr>
              <w:t>1/19</w:t>
            </w:r>
          </w:p>
        </w:tc>
        <w:tc>
          <w:tcPr>
            <w:tcW w:w="1023" w:type="dxa"/>
          </w:tcPr>
          <w:p>
            <w:pPr>
              <w:pStyle w:val="TableParagraph"/>
              <w:ind w:left="117" w:right="96"/>
              <w:rPr>
                <w:sz w:val="17"/>
              </w:rPr>
            </w:pPr>
            <w:r>
              <w:rPr>
                <w:spacing w:val="-2"/>
                <w:sz w:val="17"/>
              </w:rPr>
              <w:t>14/01/2021</w:t>
            </w:r>
          </w:p>
        </w:tc>
        <w:tc>
          <w:tcPr>
            <w:tcW w:w="1080" w:type="dxa"/>
          </w:tcPr>
          <w:p>
            <w:pPr>
              <w:pStyle w:val="TableParagraph"/>
              <w:ind w:left="143" w:right="134"/>
              <w:rPr>
                <w:sz w:val="17"/>
              </w:rPr>
            </w:pPr>
            <w:r>
              <w:rPr>
                <w:spacing w:val="-2"/>
                <w:sz w:val="17"/>
              </w:rPr>
              <w:t>паперовий</w:t>
            </w:r>
          </w:p>
        </w:tc>
        <w:tc>
          <w:tcPr>
            <w:tcW w:w="1109" w:type="dxa"/>
          </w:tcPr>
          <w:p>
            <w:pPr>
              <w:pStyle w:val="TableParagraph"/>
              <w:ind w:left="210" w:right="201"/>
              <w:rPr>
                <w:sz w:val="17"/>
              </w:rPr>
            </w:pPr>
            <w:r>
              <w:rPr>
                <w:spacing w:val="-2"/>
                <w:sz w:val="17"/>
              </w:rPr>
              <w:t>паперова</w:t>
            </w:r>
          </w:p>
        </w:tc>
        <w:tc>
          <w:tcPr>
            <w:tcW w:w="1046" w:type="dxa"/>
          </w:tcPr>
          <w:p>
            <w:pPr>
              <w:pStyle w:val="TableParagraph"/>
              <w:spacing w:line="271" w:lineRule="auto"/>
              <w:ind w:left="309" w:hanging="154"/>
              <w:jc w:val="left"/>
              <w:rPr>
                <w:sz w:val="17"/>
              </w:rPr>
            </w:pPr>
            <w:r>
              <w:rPr>
                <w:spacing w:val="-2"/>
                <w:sz w:val="17"/>
              </w:rPr>
              <w:t>загальний відділ</w:t>
            </w:r>
          </w:p>
        </w:tc>
      </w:tr>
      <w:tr>
        <w:trPr>
          <w:trHeight w:val="657" w:hRule="atLeast"/>
        </w:trPr>
        <w:tc>
          <w:tcPr>
            <w:tcW w:w="346" w:type="dxa"/>
          </w:tcPr>
          <w:p>
            <w:pPr>
              <w:pStyle w:val="TableParagraph"/>
              <w:ind w:left="70" w:right="61"/>
              <w:rPr>
                <w:sz w:val="17"/>
              </w:rPr>
            </w:pPr>
            <w:r>
              <w:rPr>
                <w:spacing w:val="-5"/>
                <w:sz w:val="17"/>
              </w:rPr>
              <w:t>20</w:t>
            </w:r>
          </w:p>
        </w:tc>
        <w:tc>
          <w:tcPr>
            <w:tcW w:w="3544" w:type="dxa"/>
          </w:tcPr>
          <w:p>
            <w:pPr>
              <w:pStyle w:val="TableParagraph"/>
              <w:spacing w:line="271" w:lineRule="auto"/>
              <w:jc w:val="left"/>
              <w:rPr>
                <w:sz w:val="17"/>
              </w:rPr>
            </w:pPr>
            <w:r>
              <w:rPr>
                <w:sz w:val="17"/>
              </w:rPr>
              <w:t>Про</w:t>
            </w:r>
            <w:r>
              <w:rPr>
                <w:spacing w:val="80"/>
                <w:sz w:val="17"/>
              </w:rPr>
              <w:t> </w:t>
            </w:r>
            <w:r>
              <w:rPr>
                <w:sz w:val="17"/>
              </w:rPr>
              <w:t>надання</w:t>
            </w:r>
            <w:r>
              <w:rPr>
                <w:spacing w:val="80"/>
                <w:sz w:val="17"/>
              </w:rPr>
              <w:t> </w:t>
            </w:r>
            <w:r>
              <w:rPr>
                <w:sz w:val="17"/>
              </w:rPr>
              <w:t>малолітньому</w:t>
            </w:r>
            <w:r>
              <w:rPr>
                <w:spacing w:val="80"/>
                <w:sz w:val="17"/>
              </w:rPr>
              <w:t> </w:t>
            </w:r>
            <w:r>
              <w:rPr>
                <w:sz w:val="17"/>
              </w:rPr>
              <w:t>(…)</w:t>
            </w:r>
            <w:r>
              <w:rPr>
                <w:spacing w:val="80"/>
                <w:sz w:val="17"/>
              </w:rPr>
              <w:t> </w:t>
            </w:r>
            <w:r>
              <w:rPr>
                <w:sz w:val="17"/>
              </w:rPr>
              <w:t>статусу</w:t>
            </w:r>
            <w:r>
              <w:rPr>
                <w:spacing w:val="80"/>
                <w:sz w:val="17"/>
              </w:rPr>
              <w:t> </w:t>
            </w:r>
            <w:r>
              <w:rPr>
                <w:sz w:val="17"/>
              </w:rPr>
              <w:t>дитини,</w:t>
            </w:r>
            <w:r>
              <w:rPr>
                <w:spacing w:val="62"/>
                <w:sz w:val="17"/>
              </w:rPr>
              <w:t> </w:t>
            </w:r>
            <w:r>
              <w:rPr>
                <w:sz w:val="17"/>
              </w:rPr>
              <w:t>яка</w:t>
            </w:r>
            <w:r>
              <w:rPr>
                <w:spacing w:val="61"/>
                <w:sz w:val="17"/>
              </w:rPr>
              <w:t> </w:t>
            </w:r>
            <w:r>
              <w:rPr>
                <w:sz w:val="17"/>
              </w:rPr>
              <w:t>постраждала</w:t>
            </w:r>
            <w:r>
              <w:rPr>
                <w:spacing w:val="62"/>
                <w:sz w:val="17"/>
              </w:rPr>
              <w:t> </w:t>
            </w:r>
            <w:r>
              <w:rPr>
                <w:sz w:val="17"/>
              </w:rPr>
              <w:t>внаслідок</w:t>
            </w:r>
            <w:r>
              <w:rPr>
                <w:spacing w:val="54"/>
                <w:sz w:val="17"/>
              </w:rPr>
              <w:t> </w:t>
            </w:r>
            <w:r>
              <w:rPr>
                <w:spacing w:val="-2"/>
                <w:sz w:val="17"/>
              </w:rPr>
              <w:t>воєнних</w:t>
            </w:r>
          </w:p>
          <w:p>
            <w:pPr>
              <w:pStyle w:val="TableParagraph"/>
              <w:spacing w:line="191" w:lineRule="exact" w:before="0"/>
              <w:jc w:val="left"/>
              <w:rPr>
                <w:sz w:val="17"/>
              </w:rPr>
            </w:pPr>
            <w:r>
              <w:rPr>
                <w:sz w:val="17"/>
              </w:rPr>
              <w:t>дій</w:t>
            </w:r>
            <w:r>
              <w:rPr>
                <w:spacing w:val="-4"/>
                <w:sz w:val="17"/>
              </w:rPr>
              <w:t> </w:t>
            </w:r>
            <w:r>
              <w:rPr>
                <w:sz w:val="17"/>
              </w:rPr>
              <w:t>та</w:t>
            </w:r>
            <w:r>
              <w:rPr>
                <w:spacing w:val="-2"/>
                <w:sz w:val="17"/>
              </w:rPr>
              <w:t> </w:t>
            </w:r>
            <w:r>
              <w:rPr>
                <w:sz w:val="17"/>
              </w:rPr>
              <w:t>збройних</w:t>
            </w:r>
            <w:r>
              <w:rPr>
                <w:spacing w:val="-2"/>
                <w:sz w:val="17"/>
              </w:rPr>
              <w:t> конфліктів</w:t>
            </w:r>
          </w:p>
        </w:tc>
        <w:tc>
          <w:tcPr>
            <w:tcW w:w="663" w:type="dxa"/>
          </w:tcPr>
          <w:p>
            <w:pPr>
              <w:pStyle w:val="TableParagraph"/>
              <w:ind w:left="68" w:right="41"/>
              <w:rPr>
                <w:sz w:val="17"/>
              </w:rPr>
            </w:pPr>
            <w:r>
              <w:rPr>
                <w:spacing w:val="-4"/>
                <w:sz w:val="17"/>
              </w:rPr>
              <w:t>1/20</w:t>
            </w:r>
          </w:p>
        </w:tc>
        <w:tc>
          <w:tcPr>
            <w:tcW w:w="1023" w:type="dxa"/>
          </w:tcPr>
          <w:p>
            <w:pPr>
              <w:pStyle w:val="TableParagraph"/>
              <w:ind w:left="117" w:right="96"/>
              <w:rPr>
                <w:sz w:val="17"/>
              </w:rPr>
            </w:pPr>
            <w:r>
              <w:rPr>
                <w:spacing w:val="-2"/>
                <w:sz w:val="17"/>
              </w:rPr>
              <w:t>14/01/2021</w:t>
            </w:r>
          </w:p>
        </w:tc>
        <w:tc>
          <w:tcPr>
            <w:tcW w:w="1080" w:type="dxa"/>
          </w:tcPr>
          <w:p>
            <w:pPr>
              <w:pStyle w:val="TableParagraph"/>
              <w:ind w:left="143" w:right="134"/>
              <w:rPr>
                <w:sz w:val="17"/>
              </w:rPr>
            </w:pPr>
            <w:r>
              <w:rPr>
                <w:spacing w:val="-2"/>
                <w:sz w:val="17"/>
              </w:rPr>
              <w:t>паперовий</w:t>
            </w:r>
          </w:p>
        </w:tc>
        <w:tc>
          <w:tcPr>
            <w:tcW w:w="1109" w:type="dxa"/>
          </w:tcPr>
          <w:p>
            <w:pPr>
              <w:pStyle w:val="TableParagraph"/>
              <w:ind w:left="210" w:right="201"/>
              <w:rPr>
                <w:sz w:val="17"/>
              </w:rPr>
            </w:pPr>
            <w:r>
              <w:rPr>
                <w:spacing w:val="-2"/>
                <w:sz w:val="17"/>
              </w:rPr>
              <w:t>паперова</w:t>
            </w:r>
          </w:p>
        </w:tc>
        <w:tc>
          <w:tcPr>
            <w:tcW w:w="1046" w:type="dxa"/>
          </w:tcPr>
          <w:p>
            <w:pPr>
              <w:pStyle w:val="TableParagraph"/>
              <w:spacing w:line="271" w:lineRule="auto"/>
              <w:ind w:left="309" w:hanging="154"/>
              <w:jc w:val="left"/>
              <w:rPr>
                <w:sz w:val="17"/>
              </w:rPr>
            </w:pPr>
            <w:r>
              <w:rPr>
                <w:spacing w:val="-2"/>
                <w:sz w:val="17"/>
              </w:rPr>
              <w:t>загальний відділ</w:t>
            </w:r>
          </w:p>
        </w:tc>
      </w:tr>
      <w:tr>
        <w:trPr>
          <w:trHeight w:val="657" w:hRule="atLeast"/>
        </w:trPr>
        <w:tc>
          <w:tcPr>
            <w:tcW w:w="346" w:type="dxa"/>
          </w:tcPr>
          <w:p>
            <w:pPr>
              <w:pStyle w:val="TableParagraph"/>
              <w:ind w:left="70" w:right="61"/>
              <w:rPr>
                <w:sz w:val="17"/>
              </w:rPr>
            </w:pPr>
            <w:r>
              <w:rPr>
                <w:spacing w:val="-5"/>
                <w:sz w:val="17"/>
              </w:rPr>
              <w:t>21</w:t>
            </w:r>
          </w:p>
        </w:tc>
        <w:tc>
          <w:tcPr>
            <w:tcW w:w="3544" w:type="dxa"/>
          </w:tcPr>
          <w:p>
            <w:pPr>
              <w:pStyle w:val="TableParagraph"/>
              <w:spacing w:line="271" w:lineRule="auto"/>
              <w:jc w:val="left"/>
              <w:rPr>
                <w:sz w:val="17"/>
              </w:rPr>
            </w:pPr>
            <w:r>
              <w:rPr>
                <w:sz w:val="17"/>
              </w:rPr>
              <w:t>Про</w:t>
            </w:r>
            <w:r>
              <w:rPr>
                <w:spacing w:val="80"/>
                <w:sz w:val="17"/>
              </w:rPr>
              <w:t> </w:t>
            </w:r>
            <w:r>
              <w:rPr>
                <w:sz w:val="17"/>
              </w:rPr>
              <w:t>надання</w:t>
            </w:r>
            <w:r>
              <w:rPr>
                <w:spacing w:val="80"/>
                <w:sz w:val="17"/>
              </w:rPr>
              <w:t> </w:t>
            </w:r>
            <w:r>
              <w:rPr>
                <w:sz w:val="17"/>
              </w:rPr>
              <w:t>малолітньому</w:t>
            </w:r>
            <w:r>
              <w:rPr>
                <w:spacing w:val="80"/>
                <w:sz w:val="17"/>
              </w:rPr>
              <w:t> </w:t>
            </w:r>
            <w:r>
              <w:rPr>
                <w:sz w:val="17"/>
              </w:rPr>
              <w:t>(…)</w:t>
            </w:r>
            <w:r>
              <w:rPr>
                <w:spacing w:val="80"/>
                <w:sz w:val="17"/>
              </w:rPr>
              <w:t> </w:t>
            </w:r>
            <w:r>
              <w:rPr>
                <w:sz w:val="17"/>
              </w:rPr>
              <w:t>статусу</w:t>
            </w:r>
            <w:r>
              <w:rPr>
                <w:spacing w:val="80"/>
                <w:sz w:val="17"/>
              </w:rPr>
              <w:t> </w:t>
            </w:r>
            <w:r>
              <w:rPr>
                <w:sz w:val="17"/>
              </w:rPr>
              <w:t>дитини,</w:t>
            </w:r>
            <w:r>
              <w:rPr>
                <w:spacing w:val="62"/>
                <w:sz w:val="17"/>
              </w:rPr>
              <w:t> </w:t>
            </w:r>
            <w:r>
              <w:rPr>
                <w:sz w:val="17"/>
              </w:rPr>
              <w:t>яка</w:t>
            </w:r>
            <w:r>
              <w:rPr>
                <w:spacing w:val="61"/>
                <w:sz w:val="17"/>
              </w:rPr>
              <w:t> </w:t>
            </w:r>
            <w:r>
              <w:rPr>
                <w:sz w:val="17"/>
              </w:rPr>
              <w:t>постраждала</w:t>
            </w:r>
            <w:r>
              <w:rPr>
                <w:spacing w:val="62"/>
                <w:sz w:val="17"/>
              </w:rPr>
              <w:t> </w:t>
            </w:r>
            <w:r>
              <w:rPr>
                <w:sz w:val="17"/>
              </w:rPr>
              <w:t>внаслідок</w:t>
            </w:r>
            <w:r>
              <w:rPr>
                <w:spacing w:val="54"/>
                <w:sz w:val="17"/>
              </w:rPr>
              <w:t> </w:t>
            </w:r>
            <w:r>
              <w:rPr>
                <w:spacing w:val="-2"/>
                <w:sz w:val="17"/>
              </w:rPr>
              <w:t>воєнних</w:t>
            </w:r>
          </w:p>
          <w:p>
            <w:pPr>
              <w:pStyle w:val="TableParagraph"/>
              <w:spacing w:line="191" w:lineRule="exact" w:before="0"/>
              <w:jc w:val="left"/>
              <w:rPr>
                <w:sz w:val="17"/>
              </w:rPr>
            </w:pPr>
            <w:r>
              <w:rPr>
                <w:sz w:val="17"/>
              </w:rPr>
              <w:t>дій</w:t>
            </w:r>
            <w:r>
              <w:rPr>
                <w:spacing w:val="-4"/>
                <w:sz w:val="17"/>
              </w:rPr>
              <w:t> </w:t>
            </w:r>
            <w:r>
              <w:rPr>
                <w:sz w:val="17"/>
              </w:rPr>
              <w:t>та</w:t>
            </w:r>
            <w:r>
              <w:rPr>
                <w:spacing w:val="-2"/>
                <w:sz w:val="17"/>
              </w:rPr>
              <w:t> </w:t>
            </w:r>
            <w:r>
              <w:rPr>
                <w:sz w:val="17"/>
              </w:rPr>
              <w:t>збройних</w:t>
            </w:r>
            <w:r>
              <w:rPr>
                <w:spacing w:val="-2"/>
                <w:sz w:val="17"/>
              </w:rPr>
              <w:t> конфліктів</w:t>
            </w:r>
          </w:p>
        </w:tc>
        <w:tc>
          <w:tcPr>
            <w:tcW w:w="663" w:type="dxa"/>
          </w:tcPr>
          <w:p>
            <w:pPr>
              <w:pStyle w:val="TableParagraph"/>
              <w:ind w:left="68" w:right="41"/>
              <w:rPr>
                <w:sz w:val="17"/>
              </w:rPr>
            </w:pPr>
            <w:r>
              <w:rPr>
                <w:spacing w:val="-4"/>
                <w:sz w:val="17"/>
              </w:rPr>
              <w:t>1/21</w:t>
            </w:r>
          </w:p>
        </w:tc>
        <w:tc>
          <w:tcPr>
            <w:tcW w:w="1023" w:type="dxa"/>
          </w:tcPr>
          <w:p>
            <w:pPr>
              <w:pStyle w:val="TableParagraph"/>
              <w:ind w:left="117" w:right="96"/>
              <w:rPr>
                <w:sz w:val="17"/>
              </w:rPr>
            </w:pPr>
            <w:r>
              <w:rPr>
                <w:spacing w:val="-2"/>
                <w:sz w:val="17"/>
              </w:rPr>
              <w:t>14/01/2021</w:t>
            </w:r>
          </w:p>
        </w:tc>
        <w:tc>
          <w:tcPr>
            <w:tcW w:w="1080" w:type="dxa"/>
          </w:tcPr>
          <w:p>
            <w:pPr>
              <w:pStyle w:val="TableParagraph"/>
              <w:ind w:left="143" w:right="134"/>
              <w:rPr>
                <w:sz w:val="17"/>
              </w:rPr>
            </w:pPr>
            <w:r>
              <w:rPr>
                <w:spacing w:val="-2"/>
                <w:sz w:val="17"/>
              </w:rPr>
              <w:t>паперовий</w:t>
            </w:r>
          </w:p>
        </w:tc>
        <w:tc>
          <w:tcPr>
            <w:tcW w:w="1109" w:type="dxa"/>
          </w:tcPr>
          <w:p>
            <w:pPr>
              <w:pStyle w:val="TableParagraph"/>
              <w:ind w:left="210" w:right="201"/>
              <w:rPr>
                <w:sz w:val="17"/>
              </w:rPr>
            </w:pPr>
            <w:r>
              <w:rPr>
                <w:spacing w:val="-2"/>
                <w:sz w:val="17"/>
              </w:rPr>
              <w:t>паперова</w:t>
            </w:r>
          </w:p>
        </w:tc>
        <w:tc>
          <w:tcPr>
            <w:tcW w:w="1046" w:type="dxa"/>
          </w:tcPr>
          <w:p>
            <w:pPr>
              <w:pStyle w:val="TableParagraph"/>
              <w:spacing w:line="271" w:lineRule="auto"/>
              <w:ind w:left="309" w:hanging="154"/>
              <w:jc w:val="left"/>
              <w:rPr>
                <w:sz w:val="17"/>
              </w:rPr>
            </w:pPr>
            <w:r>
              <w:rPr>
                <w:spacing w:val="-2"/>
                <w:sz w:val="17"/>
              </w:rPr>
              <w:t>загальний відділ</w:t>
            </w:r>
          </w:p>
        </w:tc>
      </w:tr>
      <w:tr>
        <w:trPr>
          <w:trHeight w:val="436" w:hRule="atLeast"/>
        </w:trPr>
        <w:tc>
          <w:tcPr>
            <w:tcW w:w="346" w:type="dxa"/>
          </w:tcPr>
          <w:p>
            <w:pPr>
              <w:pStyle w:val="TableParagraph"/>
              <w:ind w:left="70" w:right="61"/>
              <w:rPr>
                <w:sz w:val="17"/>
              </w:rPr>
            </w:pPr>
            <w:r>
              <w:rPr>
                <w:spacing w:val="-5"/>
                <w:sz w:val="17"/>
              </w:rPr>
              <w:t>22</w:t>
            </w:r>
          </w:p>
        </w:tc>
        <w:tc>
          <w:tcPr>
            <w:tcW w:w="3544" w:type="dxa"/>
          </w:tcPr>
          <w:p>
            <w:pPr>
              <w:pStyle w:val="TableParagraph"/>
              <w:jc w:val="left"/>
              <w:rPr>
                <w:sz w:val="17"/>
              </w:rPr>
            </w:pPr>
            <w:r>
              <w:rPr>
                <w:sz w:val="17"/>
              </w:rPr>
              <w:t>Про</w:t>
            </w:r>
            <w:r>
              <w:rPr>
                <w:spacing w:val="57"/>
                <w:sz w:val="17"/>
              </w:rPr>
              <w:t> </w:t>
            </w:r>
            <w:r>
              <w:rPr>
                <w:sz w:val="17"/>
              </w:rPr>
              <w:t>визначення</w:t>
            </w:r>
            <w:r>
              <w:rPr>
                <w:spacing w:val="58"/>
                <w:sz w:val="17"/>
              </w:rPr>
              <w:t> </w:t>
            </w:r>
            <w:r>
              <w:rPr>
                <w:sz w:val="17"/>
              </w:rPr>
              <w:t>способу</w:t>
            </w:r>
            <w:r>
              <w:rPr>
                <w:spacing w:val="52"/>
                <w:sz w:val="17"/>
              </w:rPr>
              <w:t> </w:t>
            </w:r>
            <w:r>
              <w:rPr>
                <w:sz w:val="17"/>
              </w:rPr>
              <w:t>участі</w:t>
            </w:r>
            <w:r>
              <w:rPr>
                <w:spacing w:val="57"/>
                <w:sz w:val="17"/>
              </w:rPr>
              <w:t> </w:t>
            </w:r>
            <w:r>
              <w:rPr>
                <w:sz w:val="17"/>
              </w:rPr>
              <w:t>у</w:t>
            </w:r>
            <w:r>
              <w:rPr>
                <w:spacing w:val="52"/>
                <w:sz w:val="17"/>
              </w:rPr>
              <w:t> </w:t>
            </w:r>
            <w:r>
              <w:rPr>
                <w:spacing w:val="-2"/>
                <w:sz w:val="17"/>
              </w:rPr>
              <w:t>вихованні</w:t>
            </w:r>
          </w:p>
          <w:p>
            <w:pPr>
              <w:pStyle w:val="TableParagraph"/>
              <w:spacing w:line="191" w:lineRule="exact" w:before="25"/>
              <w:jc w:val="left"/>
              <w:rPr>
                <w:sz w:val="17"/>
              </w:rPr>
            </w:pPr>
            <w:r>
              <w:rPr>
                <w:sz w:val="17"/>
              </w:rPr>
              <w:t>малолітньої</w:t>
            </w:r>
            <w:r>
              <w:rPr>
                <w:spacing w:val="-8"/>
                <w:sz w:val="17"/>
              </w:rPr>
              <w:t> </w:t>
            </w:r>
            <w:r>
              <w:rPr>
                <w:sz w:val="17"/>
              </w:rPr>
              <w:t>(…)</w:t>
            </w:r>
            <w:r>
              <w:rPr>
                <w:spacing w:val="-2"/>
                <w:sz w:val="17"/>
              </w:rPr>
              <w:t> </w:t>
            </w:r>
            <w:r>
              <w:rPr>
                <w:sz w:val="17"/>
              </w:rPr>
              <w:t>та</w:t>
            </w:r>
            <w:r>
              <w:rPr>
                <w:spacing w:val="-3"/>
                <w:sz w:val="17"/>
              </w:rPr>
              <w:t> </w:t>
            </w:r>
            <w:r>
              <w:rPr>
                <w:sz w:val="17"/>
              </w:rPr>
              <w:t>спілкуванні</w:t>
            </w:r>
            <w:r>
              <w:rPr>
                <w:spacing w:val="-7"/>
                <w:sz w:val="17"/>
              </w:rPr>
              <w:t> </w:t>
            </w:r>
            <w:r>
              <w:rPr>
                <w:sz w:val="17"/>
              </w:rPr>
              <w:t>з</w:t>
            </w:r>
            <w:r>
              <w:rPr>
                <w:spacing w:val="-3"/>
                <w:sz w:val="17"/>
              </w:rPr>
              <w:t> </w:t>
            </w:r>
            <w:r>
              <w:rPr>
                <w:spacing w:val="-5"/>
                <w:sz w:val="17"/>
              </w:rPr>
              <w:t>нею</w:t>
            </w:r>
          </w:p>
        </w:tc>
        <w:tc>
          <w:tcPr>
            <w:tcW w:w="663" w:type="dxa"/>
          </w:tcPr>
          <w:p>
            <w:pPr>
              <w:pStyle w:val="TableParagraph"/>
              <w:ind w:left="68" w:right="41"/>
              <w:rPr>
                <w:sz w:val="17"/>
              </w:rPr>
            </w:pPr>
            <w:r>
              <w:rPr>
                <w:spacing w:val="-4"/>
                <w:sz w:val="17"/>
              </w:rPr>
              <w:t>1/22</w:t>
            </w:r>
          </w:p>
        </w:tc>
        <w:tc>
          <w:tcPr>
            <w:tcW w:w="1023" w:type="dxa"/>
          </w:tcPr>
          <w:p>
            <w:pPr>
              <w:pStyle w:val="TableParagraph"/>
              <w:ind w:left="117" w:right="96"/>
              <w:rPr>
                <w:sz w:val="17"/>
              </w:rPr>
            </w:pPr>
            <w:r>
              <w:rPr>
                <w:spacing w:val="-2"/>
                <w:sz w:val="17"/>
              </w:rPr>
              <w:t>14/01/2021</w:t>
            </w:r>
          </w:p>
        </w:tc>
        <w:tc>
          <w:tcPr>
            <w:tcW w:w="1080" w:type="dxa"/>
          </w:tcPr>
          <w:p>
            <w:pPr>
              <w:pStyle w:val="TableParagraph"/>
              <w:ind w:left="143" w:right="134"/>
              <w:rPr>
                <w:sz w:val="17"/>
              </w:rPr>
            </w:pPr>
            <w:r>
              <w:rPr>
                <w:spacing w:val="-2"/>
                <w:sz w:val="17"/>
              </w:rPr>
              <w:t>паперовий</w:t>
            </w:r>
          </w:p>
        </w:tc>
        <w:tc>
          <w:tcPr>
            <w:tcW w:w="1109" w:type="dxa"/>
          </w:tcPr>
          <w:p>
            <w:pPr>
              <w:pStyle w:val="TableParagraph"/>
              <w:ind w:left="210" w:right="201"/>
              <w:rPr>
                <w:sz w:val="17"/>
              </w:rPr>
            </w:pPr>
            <w:r>
              <w:rPr>
                <w:spacing w:val="-2"/>
                <w:sz w:val="17"/>
              </w:rPr>
              <w:t>паперова</w:t>
            </w:r>
          </w:p>
        </w:tc>
        <w:tc>
          <w:tcPr>
            <w:tcW w:w="1046" w:type="dxa"/>
          </w:tcPr>
          <w:p>
            <w:pPr>
              <w:pStyle w:val="TableParagraph"/>
              <w:ind w:left="148" w:right="137"/>
              <w:rPr>
                <w:sz w:val="17"/>
              </w:rPr>
            </w:pPr>
            <w:r>
              <w:rPr>
                <w:spacing w:val="-2"/>
                <w:sz w:val="17"/>
              </w:rPr>
              <w:t>загальний</w:t>
            </w:r>
          </w:p>
          <w:p>
            <w:pPr>
              <w:pStyle w:val="TableParagraph"/>
              <w:spacing w:line="191" w:lineRule="exact" w:before="25"/>
              <w:ind w:left="148" w:right="134"/>
              <w:rPr>
                <w:sz w:val="17"/>
              </w:rPr>
            </w:pPr>
            <w:r>
              <w:rPr>
                <w:spacing w:val="-2"/>
                <w:sz w:val="17"/>
              </w:rPr>
              <w:t>відділ</w:t>
            </w:r>
          </w:p>
        </w:tc>
      </w:tr>
      <w:tr>
        <w:trPr>
          <w:trHeight w:val="436" w:hRule="atLeast"/>
        </w:trPr>
        <w:tc>
          <w:tcPr>
            <w:tcW w:w="346" w:type="dxa"/>
          </w:tcPr>
          <w:p>
            <w:pPr>
              <w:pStyle w:val="TableParagraph"/>
              <w:ind w:left="70" w:right="61"/>
              <w:rPr>
                <w:sz w:val="17"/>
              </w:rPr>
            </w:pPr>
            <w:r>
              <w:rPr>
                <w:spacing w:val="-5"/>
                <w:sz w:val="17"/>
              </w:rPr>
              <w:t>23</w:t>
            </w:r>
          </w:p>
        </w:tc>
        <w:tc>
          <w:tcPr>
            <w:tcW w:w="3544" w:type="dxa"/>
          </w:tcPr>
          <w:p>
            <w:pPr>
              <w:pStyle w:val="TableParagraph"/>
              <w:jc w:val="left"/>
              <w:rPr>
                <w:sz w:val="17"/>
              </w:rPr>
            </w:pPr>
            <w:r>
              <w:rPr>
                <w:sz w:val="17"/>
              </w:rPr>
              <w:t>Про</w:t>
            </w:r>
            <w:r>
              <w:rPr>
                <w:spacing w:val="-4"/>
                <w:sz w:val="17"/>
              </w:rPr>
              <w:t> </w:t>
            </w:r>
            <w:r>
              <w:rPr>
                <w:sz w:val="17"/>
              </w:rPr>
              <w:t>дозвіл</w:t>
            </w:r>
            <w:r>
              <w:rPr>
                <w:spacing w:val="-4"/>
                <w:sz w:val="17"/>
              </w:rPr>
              <w:t> </w:t>
            </w:r>
            <w:r>
              <w:rPr>
                <w:sz w:val="17"/>
              </w:rPr>
              <w:t>на</w:t>
            </w:r>
            <w:r>
              <w:rPr>
                <w:spacing w:val="-4"/>
                <w:sz w:val="17"/>
              </w:rPr>
              <w:t> </w:t>
            </w:r>
            <w:r>
              <w:rPr>
                <w:sz w:val="17"/>
              </w:rPr>
              <w:t>здійснення</w:t>
            </w:r>
            <w:r>
              <w:rPr>
                <w:spacing w:val="-2"/>
                <w:sz w:val="17"/>
              </w:rPr>
              <w:t> правочину</w:t>
            </w:r>
          </w:p>
        </w:tc>
        <w:tc>
          <w:tcPr>
            <w:tcW w:w="663" w:type="dxa"/>
          </w:tcPr>
          <w:p>
            <w:pPr>
              <w:pStyle w:val="TableParagraph"/>
              <w:ind w:left="68" w:right="41"/>
              <w:rPr>
                <w:sz w:val="17"/>
              </w:rPr>
            </w:pPr>
            <w:r>
              <w:rPr>
                <w:spacing w:val="-4"/>
                <w:sz w:val="17"/>
              </w:rPr>
              <w:t>1/23</w:t>
            </w:r>
          </w:p>
        </w:tc>
        <w:tc>
          <w:tcPr>
            <w:tcW w:w="1023" w:type="dxa"/>
          </w:tcPr>
          <w:p>
            <w:pPr>
              <w:pStyle w:val="TableParagraph"/>
              <w:ind w:left="117" w:right="96"/>
              <w:rPr>
                <w:sz w:val="17"/>
              </w:rPr>
            </w:pPr>
            <w:r>
              <w:rPr>
                <w:spacing w:val="-2"/>
                <w:sz w:val="17"/>
              </w:rPr>
              <w:t>14/01/2021</w:t>
            </w:r>
          </w:p>
        </w:tc>
        <w:tc>
          <w:tcPr>
            <w:tcW w:w="1080" w:type="dxa"/>
          </w:tcPr>
          <w:p>
            <w:pPr>
              <w:pStyle w:val="TableParagraph"/>
              <w:ind w:left="143" w:right="134"/>
              <w:rPr>
                <w:sz w:val="17"/>
              </w:rPr>
            </w:pPr>
            <w:r>
              <w:rPr>
                <w:spacing w:val="-2"/>
                <w:sz w:val="17"/>
              </w:rPr>
              <w:t>паперовий</w:t>
            </w:r>
          </w:p>
        </w:tc>
        <w:tc>
          <w:tcPr>
            <w:tcW w:w="1109" w:type="dxa"/>
          </w:tcPr>
          <w:p>
            <w:pPr>
              <w:pStyle w:val="TableParagraph"/>
              <w:ind w:left="210" w:right="201"/>
              <w:rPr>
                <w:sz w:val="17"/>
              </w:rPr>
            </w:pPr>
            <w:r>
              <w:rPr>
                <w:spacing w:val="-2"/>
                <w:sz w:val="17"/>
              </w:rPr>
              <w:t>паперова</w:t>
            </w:r>
          </w:p>
        </w:tc>
        <w:tc>
          <w:tcPr>
            <w:tcW w:w="1046" w:type="dxa"/>
          </w:tcPr>
          <w:p>
            <w:pPr>
              <w:pStyle w:val="TableParagraph"/>
              <w:ind w:left="148" w:right="137"/>
              <w:rPr>
                <w:sz w:val="17"/>
              </w:rPr>
            </w:pPr>
            <w:r>
              <w:rPr>
                <w:spacing w:val="-2"/>
                <w:sz w:val="17"/>
              </w:rPr>
              <w:t>загальний</w:t>
            </w:r>
          </w:p>
          <w:p>
            <w:pPr>
              <w:pStyle w:val="TableParagraph"/>
              <w:spacing w:line="191" w:lineRule="exact" w:before="25"/>
              <w:ind w:left="148" w:right="134"/>
              <w:rPr>
                <w:sz w:val="17"/>
              </w:rPr>
            </w:pPr>
            <w:r>
              <w:rPr>
                <w:spacing w:val="-2"/>
                <w:sz w:val="17"/>
              </w:rPr>
              <w:t>відділ</w:t>
            </w:r>
          </w:p>
        </w:tc>
      </w:tr>
      <w:tr>
        <w:trPr>
          <w:trHeight w:val="436" w:hRule="atLeast"/>
        </w:trPr>
        <w:tc>
          <w:tcPr>
            <w:tcW w:w="346" w:type="dxa"/>
          </w:tcPr>
          <w:p>
            <w:pPr>
              <w:pStyle w:val="TableParagraph"/>
              <w:ind w:left="70" w:right="61"/>
              <w:rPr>
                <w:sz w:val="17"/>
              </w:rPr>
            </w:pPr>
            <w:r>
              <w:rPr>
                <w:spacing w:val="-5"/>
                <w:sz w:val="17"/>
              </w:rPr>
              <w:t>24</w:t>
            </w:r>
          </w:p>
        </w:tc>
        <w:tc>
          <w:tcPr>
            <w:tcW w:w="3544" w:type="dxa"/>
          </w:tcPr>
          <w:p>
            <w:pPr>
              <w:pStyle w:val="TableParagraph"/>
              <w:jc w:val="left"/>
              <w:rPr>
                <w:sz w:val="17"/>
              </w:rPr>
            </w:pPr>
            <w:r>
              <w:rPr>
                <w:sz w:val="17"/>
              </w:rPr>
              <w:t>Про</w:t>
            </w:r>
            <w:r>
              <w:rPr>
                <w:spacing w:val="-4"/>
                <w:sz w:val="17"/>
              </w:rPr>
              <w:t> </w:t>
            </w:r>
            <w:r>
              <w:rPr>
                <w:sz w:val="17"/>
              </w:rPr>
              <w:t>дозвіл</w:t>
            </w:r>
            <w:r>
              <w:rPr>
                <w:spacing w:val="-4"/>
                <w:sz w:val="17"/>
              </w:rPr>
              <w:t> </w:t>
            </w:r>
            <w:r>
              <w:rPr>
                <w:sz w:val="17"/>
              </w:rPr>
              <w:t>на</w:t>
            </w:r>
            <w:r>
              <w:rPr>
                <w:spacing w:val="-4"/>
                <w:sz w:val="17"/>
              </w:rPr>
              <w:t> </w:t>
            </w:r>
            <w:r>
              <w:rPr>
                <w:sz w:val="17"/>
              </w:rPr>
              <w:t>здійснення</w:t>
            </w:r>
            <w:r>
              <w:rPr>
                <w:spacing w:val="-2"/>
                <w:sz w:val="17"/>
              </w:rPr>
              <w:t> правочину</w:t>
            </w:r>
          </w:p>
        </w:tc>
        <w:tc>
          <w:tcPr>
            <w:tcW w:w="663" w:type="dxa"/>
          </w:tcPr>
          <w:p>
            <w:pPr>
              <w:pStyle w:val="TableParagraph"/>
              <w:ind w:left="68" w:right="41"/>
              <w:rPr>
                <w:sz w:val="17"/>
              </w:rPr>
            </w:pPr>
            <w:r>
              <w:rPr>
                <w:spacing w:val="-4"/>
                <w:sz w:val="17"/>
              </w:rPr>
              <w:t>1/24</w:t>
            </w:r>
          </w:p>
        </w:tc>
        <w:tc>
          <w:tcPr>
            <w:tcW w:w="1023" w:type="dxa"/>
          </w:tcPr>
          <w:p>
            <w:pPr>
              <w:pStyle w:val="TableParagraph"/>
              <w:ind w:left="117" w:right="96"/>
              <w:rPr>
                <w:sz w:val="17"/>
              </w:rPr>
            </w:pPr>
            <w:r>
              <w:rPr>
                <w:spacing w:val="-2"/>
                <w:sz w:val="17"/>
              </w:rPr>
              <w:t>14/01/2021</w:t>
            </w:r>
          </w:p>
        </w:tc>
        <w:tc>
          <w:tcPr>
            <w:tcW w:w="1080" w:type="dxa"/>
          </w:tcPr>
          <w:p>
            <w:pPr>
              <w:pStyle w:val="TableParagraph"/>
              <w:ind w:left="143" w:right="134"/>
              <w:rPr>
                <w:sz w:val="17"/>
              </w:rPr>
            </w:pPr>
            <w:r>
              <w:rPr>
                <w:spacing w:val="-2"/>
                <w:sz w:val="17"/>
              </w:rPr>
              <w:t>паперовий</w:t>
            </w:r>
          </w:p>
        </w:tc>
        <w:tc>
          <w:tcPr>
            <w:tcW w:w="1109" w:type="dxa"/>
          </w:tcPr>
          <w:p>
            <w:pPr>
              <w:pStyle w:val="TableParagraph"/>
              <w:ind w:left="210" w:right="201"/>
              <w:rPr>
                <w:sz w:val="17"/>
              </w:rPr>
            </w:pPr>
            <w:r>
              <w:rPr>
                <w:spacing w:val="-2"/>
                <w:sz w:val="17"/>
              </w:rPr>
              <w:t>паперова</w:t>
            </w:r>
          </w:p>
        </w:tc>
        <w:tc>
          <w:tcPr>
            <w:tcW w:w="1046" w:type="dxa"/>
          </w:tcPr>
          <w:p>
            <w:pPr>
              <w:pStyle w:val="TableParagraph"/>
              <w:ind w:left="148" w:right="137"/>
              <w:rPr>
                <w:sz w:val="17"/>
              </w:rPr>
            </w:pPr>
            <w:r>
              <w:rPr>
                <w:spacing w:val="-2"/>
                <w:sz w:val="17"/>
              </w:rPr>
              <w:t>загальний</w:t>
            </w:r>
          </w:p>
          <w:p>
            <w:pPr>
              <w:pStyle w:val="TableParagraph"/>
              <w:spacing w:line="191" w:lineRule="exact" w:before="25"/>
              <w:ind w:left="148" w:right="134"/>
              <w:rPr>
                <w:sz w:val="17"/>
              </w:rPr>
            </w:pPr>
            <w:r>
              <w:rPr>
                <w:spacing w:val="-2"/>
                <w:sz w:val="17"/>
              </w:rPr>
              <w:t>відділ</w:t>
            </w:r>
          </w:p>
        </w:tc>
      </w:tr>
      <w:tr>
        <w:trPr>
          <w:trHeight w:val="436" w:hRule="atLeast"/>
        </w:trPr>
        <w:tc>
          <w:tcPr>
            <w:tcW w:w="346" w:type="dxa"/>
          </w:tcPr>
          <w:p>
            <w:pPr>
              <w:pStyle w:val="TableParagraph"/>
              <w:ind w:left="70" w:right="61"/>
              <w:rPr>
                <w:sz w:val="17"/>
              </w:rPr>
            </w:pPr>
            <w:r>
              <w:rPr>
                <w:spacing w:val="-5"/>
                <w:sz w:val="17"/>
              </w:rPr>
              <w:t>25</w:t>
            </w:r>
          </w:p>
        </w:tc>
        <w:tc>
          <w:tcPr>
            <w:tcW w:w="3544" w:type="dxa"/>
          </w:tcPr>
          <w:p>
            <w:pPr>
              <w:pStyle w:val="TableParagraph"/>
              <w:jc w:val="left"/>
              <w:rPr>
                <w:sz w:val="17"/>
              </w:rPr>
            </w:pPr>
            <w:r>
              <w:rPr>
                <w:sz w:val="17"/>
              </w:rPr>
              <w:t>Про</w:t>
            </w:r>
            <w:r>
              <w:rPr>
                <w:spacing w:val="-4"/>
                <w:sz w:val="17"/>
              </w:rPr>
              <w:t> </w:t>
            </w:r>
            <w:r>
              <w:rPr>
                <w:sz w:val="17"/>
              </w:rPr>
              <w:t>дозвіл</w:t>
            </w:r>
            <w:r>
              <w:rPr>
                <w:spacing w:val="-4"/>
                <w:sz w:val="17"/>
              </w:rPr>
              <w:t> </w:t>
            </w:r>
            <w:r>
              <w:rPr>
                <w:sz w:val="17"/>
              </w:rPr>
              <w:t>на</w:t>
            </w:r>
            <w:r>
              <w:rPr>
                <w:spacing w:val="-4"/>
                <w:sz w:val="17"/>
              </w:rPr>
              <w:t> </w:t>
            </w:r>
            <w:r>
              <w:rPr>
                <w:sz w:val="17"/>
              </w:rPr>
              <w:t>здійснення</w:t>
            </w:r>
            <w:r>
              <w:rPr>
                <w:spacing w:val="-2"/>
                <w:sz w:val="17"/>
              </w:rPr>
              <w:t> правочину</w:t>
            </w:r>
          </w:p>
        </w:tc>
        <w:tc>
          <w:tcPr>
            <w:tcW w:w="663" w:type="dxa"/>
          </w:tcPr>
          <w:p>
            <w:pPr>
              <w:pStyle w:val="TableParagraph"/>
              <w:ind w:left="68" w:right="41"/>
              <w:rPr>
                <w:sz w:val="17"/>
              </w:rPr>
            </w:pPr>
            <w:r>
              <w:rPr>
                <w:spacing w:val="-4"/>
                <w:sz w:val="17"/>
              </w:rPr>
              <w:t>1/25</w:t>
            </w:r>
          </w:p>
        </w:tc>
        <w:tc>
          <w:tcPr>
            <w:tcW w:w="1023" w:type="dxa"/>
          </w:tcPr>
          <w:p>
            <w:pPr>
              <w:pStyle w:val="TableParagraph"/>
              <w:ind w:left="117" w:right="96"/>
              <w:rPr>
                <w:sz w:val="17"/>
              </w:rPr>
            </w:pPr>
            <w:r>
              <w:rPr>
                <w:spacing w:val="-2"/>
                <w:sz w:val="17"/>
              </w:rPr>
              <w:t>14/01/2021</w:t>
            </w:r>
          </w:p>
        </w:tc>
        <w:tc>
          <w:tcPr>
            <w:tcW w:w="1080" w:type="dxa"/>
          </w:tcPr>
          <w:p>
            <w:pPr>
              <w:pStyle w:val="TableParagraph"/>
              <w:ind w:left="143" w:right="134"/>
              <w:rPr>
                <w:sz w:val="17"/>
              </w:rPr>
            </w:pPr>
            <w:r>
              <w:rPr>
                <w:spacing w:val="-2"/>
                <w:sz w:val="17"/>
              </w:rPr>
              <w:t>паперовий</w:t>
            </w:r>
          </w:p>
        </w:tc>
        <w:tc>
          <w:tcPr>
            <w:tcW w:w="1109" w:type="dxa"/>
          </w:tcPr>
          <w:p>
            <w:pPr>
              <w:pStyle w:val="TableParagraph"/>
              <w:ind w:left="210" w:right="201"/>
              <w:rPr>
                <w:sz w:val="17"/>
              </w:rPr>
            </w:pPr>
            <w:r>
              <w:rPr>
                <w:spacing w:val="-2"/>
                <w:sz w:val="17"/>
              </w:rPr>
              <w:t>паперова</w:t>
            </w:r>
          </w:p>
        </w:tc>
        <w:tc>
          <w:tcPr>
            <w:tcW w:w="1046" w:type="dxa"/>
          </w:tcPr>
          <w:p>
            <w:pPr>
              <w:pStyle w:val="TableParagraph"/>
              <w:ind w:left="148" w:right="137"/>
              <w:rPr>
                <w:sz w:val="17"/>
              </w:rPr>
            </w:pPr>
            <w:r>
              <w:rPr>
                <w:spacing w:val="-2"/>
                <w:sz w:val="17"/>
              </w:rPr>
              <w:t>загальний</w:t>
            </w:r>
          </w:p>
          <w:p>
            <w:pPr>
              <w:pStyle w:val="TableParagraph"/>
              <w:spacing w:line="191" w:lineRule="exact" w:before="26"/>
              <w:ind w:left="148" w:right="134"/>
              <w:rPr>
                <w:sz w:val="17"/>
              </w:rPr>
            </w:pPr>
            <w:r>
              <w:rPr>
                <w:spacing w:val="-2"/>
                <w:sz w:val="17"/>
              </w:rPr>
              <w:t>відділ</w:t>
            </w:r>
          </w:p>
        </w:tc>
      </w:tr>
      <w:tr>
        <w:trPr>
          <w:trHeight w:val="656" w:hRule="atLeast"/>
        </w:trPr>
        <w:tc>
          <w:tcPr>
            <w:tcW w:w="346" w:type="dxa"/>
          </w:tcPr>
          <w:p>
            <w:pPr>
              <w:pStyle w:val="TableParagraph"/>
              <w:ind w:left="70" w:right="61"/>
              <w:rPr>
                <w:sz w:val="17"/>
              </w:rPr>
            </w:pPr>
            <w:r>
              <w:rPr>
                <w:spacing w:val="-5"/>
                <w:sz w:val="17"/>
              </w:rPr>
              <w:t>26</w:t>
            </w:r>
          </w:p>
        </w:tc>
        <w:tc>
          <w:tcPr>
            <w:tcW w:w="3544" w:type="dxa"/>
          </w:tcPr>
          <w:p>
            <w:pPr>
              <w:pStyle w:val="TableParagraph"/>
              <w:tabs>
                <w:tab w:pos="918" w:val="left" w:leader="none"/>
                <w:tab w:pos="2402" w:val="left" w:leader="none"/>
                <w:tab w:pos="3171" w:val="left" w:leader="none"/>
              </w:tabs>
              <w:spacing w:line="271" w:lineRule="auto"/>
              <w:ind w:right="13"/>
              <w:jc w:val="left"/>
              <w:rPr>
                <w:sz w:val="17"/>
              </w:rPr>
            </w:pPr>
            <w:r>
              <w:rPr>
                <w:sz w:val="17"/>
              </w:rPr>
              <w:t>Про</w:t>
            </w:r>
            <w:r>
              <w:rPr>
                <w:spacing w:val="40"/>
                <w:sz w:val="17"/>
              </w:rPr>
              <w:t> </w:t>
            </w:r>
            <w:r>
              <w:rPr>
                <w:sz w:val="17"/>
              </w:rPr>
              <w:t>внесення</w:t>
            </w:r>
            <w:r>
              <w:rPr>
                <w:spacing w:val="40"/>
                <w:sz w:val="17"/>
              </w:rPr>
              <w:t> </w:t>
            </w:r>
            <w:r>
              <w:rPr>
                <w:sz w:val="17"/>
              </w:rPr>
              <w:t>змін</w:t>
            </w:r>
            <w:r>
              <w:rPr>
                <w:spacing w:val="40"/>
                <w:sz w:val="17"/>
              </w:rPr>
              <w:t> </w:t>
            </w:r>
            <w:r>
              <w:rPr>
                <w:sz w:val="17"/>
              </w:rPr>
              <w:t>до</w:t>
            </w:r>
            <w:r>
              <w:rPr>
                <w:spacing w:val="40"/>
                <w:sz w:val="17"/>
              </w:rPr>
              <w:t> </w:t>
            </w:r>
            <w:r>
              <w:rPr>
                <w:sz w:val="17"/>
              </w:rPr>
              <w:t>рішення</w:t>
            </w:r>
            <w:r>
              <w:rPr>
                <w:spacing w:val="40"/>
                <w:sz w:val="17"/>
              </w:rPr>
              <w:t> </w:t>
            </w:r>
            <w:r>
              <w:rPr>
                <w:sz w:val="17"/>
              </w:rPr>
              <w:t>виконавчого </w:t>
            </w:r>
            <w:r>
              <w:rPr>
                <w:spacing w:val="-2"/>
                <w:sz w:val="17"/>
              </w:rPr>
              <w:t>комітету</w:t>
            </w:r>
            <w:r>
              <w:rPr>
                <w:sz w:val="17"/>
              </w:rPr>
              <w:tab/>
            </w:r>
            <w:r>
              <w:rPr>
                <w:spacing w:val="-2"/>
                <w:sz w:val="17"/>
              </w:rPr>
              <w:t>Мелітопольської</w:t>
            </w:r>
            <w:r>
              <w:rPr>
                <w:sz w:val="17"/>
              </w:rPr>
              <w:tab/>
            </w:r>
            <w:r>
              <w:rPr>
                <w:spacing w:val="-2"/>
                <w:sz w:val="17"/>
              </w:rPr>
              <w:t>міської</w:t>
            </w:r>
            <w:r>
              <w:rPr>
                <w:sz w:val="17"/>
              </w:rPr>
              <w:tab/>
            </w:r>
            <w:r>
              <w:rPr>
                <w:spacing w:val="-4"/>
                <w:sz w:val="17"/>
              </w:rPr>
              <w:t>ради</w:t>
            </w:r>
          </w:p>
          <w:p>
            <w:pPr>
              <w:pStyle w:val="TableParagraph"/>
              <w:spacing w:line="191" w:lineRule="exact" w:before="0"/>
              <w:jc w:val="left"/>
              <w:rPr>
                <w:sz w:val="17"/>
              </w:rPr>
            </w:pPr>
            <w:r>
              <w:rPr>
                <w:sz w:val="17"/>
              </w:rPr>
              <w:t>Запорізької</w:t>
            </w:r>
            <w:r>
              <w:rPr>
                <w:spacing w:val="-6"/>
                <w:sz w:val="17"/>
              </w:rPr>
              <w:t> </w:t>
            </w:r>
            <w:r>
              <w:rPr>
                <w:sz w:val="17"/>
              </w:rPr>
              <w:t>області</w:t>
            </w:r>
            <w:r>
              <w:rPr>
                <w:spacing w:val="-6"/>
                <w:sz w:val="17"/>
              </w:rPr>
              <w:t> </w:t>
            </w:r>
            <w:r>
              <w:rPr>
                <w:sz w:val="17"/>
              </w:rPr>
              <w:t>від</w:t>
            </w:r>
            <w:r>
              <w:rPr>
                <w:spacing w:val="-2"/>
                <w:sz w:val="17"/>
              </w:rPr>
              <w:t> </w:t>
            </w:r>
            <w:r>
              <w:rPr>
                <w:sz w:val="17"/>
              </w:rPr>
              <w:t>03.09.2020</w:t>
            </w:r>
            <w:r>
              <w:rPr>
                <w:spacing w:val="-1"/>
                <w:sz w:val="17"/>
              </w:rPr>
              <w:t> </w:t>
            </w:r>
            <w:r>
              <w:rPr>
                <w:sz w:val="17"/>
              </w:rPr>
              <w:t>№</w:t>
            </w:r>
            <w:r>
              <w:rPr>
                <w:spacing w:val="-4"/>
                <w:sz w:val="17"/>
              </w:rPr>
              <w:t> </w:t>
            </w:r>
            <w:r>
              <w:rPr>
                <w:spacing w:val="-2"/>
                <w:sz w:val="17"/>
              </w:rPr>
              <w:t>158/1</w:t>
            </w:r>
          </w:p>
        </w:tc>
        <w:tc>
          <w:tcPr>
            <w:tcW w:w="663" w:type="dxa"/>
          </w:tcPr>
          <w:p>
            <w:pPr>
              <w:pStyle w:val="TableParagraph"/>
              <w:ind w:left="68" w:right="41"/>
              <w:rPr>
                <w:sz w:val="17"/>
              </w:rPr>
            </w:pPr>
            <w:r>
              <w:rPr>
                <w:spacing w:val="-5"/>
                <w:sz w:val="17"/>
              </w:rPr>
              <w:t>2/1</w:t>
            </w:r>
          </w:p>
        </w:tc>
        <w:tc>
          <w:tcPr>
            <w:tcW w:w="1023" w:type="dxa"/>
          </w:tcPr>
          <w:p>
            <w:pPr>
              <w:pStyle w:val="TableParagraph"/>
              <w:ind w:left="117" w:right="96"/>
              <w:rPr>
                <w:sz w:val="17"/>
              </w:rPr>
            </w:pPr>
            <w:r>
              <w:rPr>
                <w:spacing w:val="-2"/>
                <w:sz w:val="17"/>
              </w:rPr>
              <w:t>14/01/2021</w:t>
            </w:r>
          </w:p>
        </w:tc>
        <w:tc>
          <w:tcPr>
            <w:tcW w:w="1080" w:type="dxa"/>
          </w:tcPr>
          <w:p>
            <w:pPr>
              <w:pStyle w:val="TableParagraph"/>
              <w:ind w:left="143" w:right="134"/>
              <w:rPr>
                <w:sz w:val="17"/>
              </w:rPr>
            </w:pPr>
            <w:r>
              <w:rPr>
                <w:spacing w:val="-2"/>
                <w:sz w:val="17"/>
              </w:rPr>
              <w:t>паперовий</w:t>
            </w:r>
          </w:p>
        </w:tc>
        <w:tc>
          <w:tcPr>
            <w:tcW w:w="1109" w:type="dxa"/>
          </w:tcPr>
          <w:p>
            <w:pPr>
              <w:pStyle w:val="TableParagraph"/>
              <w:ind w:left="210" w:right="201"/>
              <w:rPr>
                <w:sz w:val="17"/>
              </w:rPr>
            </w:pPr>
            <w:r>
              <w:rPr>
                <w:spacing w:val="-2"/>
                <w:sz w:val="17"/>
              </w:rPr>
              <w:t>паперова</w:t>
            </w:r>
          </w:p>
        </w:tc>
        <w:tc>
          <w:tcPr>
            <w:tcW w:w="1046" w:type="dxa"/>
          </w:tcPr>
          <w:p>
            <w:pPr>
              <w:pStyle w:val="TableParagraph"/>
              <w:spacing w:line="271" w:lineRule="auto"/>
              <w:ind w:left="309" w:hanging="154"/>
              <w:jc w:val="left"/>
              <w:rPr>
                <w:sz w:val="17"/>
              </w:rPr>
            </w:pPr>
            <w:r>
              <w:rPr>
                <w:spacing w:val="-2"/>
                <w:sz w:val="17"/>
              </w:rPr>
              <w:t>загальний відділ</w:t>
            </w:r>
          </w:p>
        </w:tc>
      </w:tr>
      <w:tr>
        <w:trPr>
          <w:trHeight w:val="656" w:hRule="atLeast"/>
        </w:trPr>
        <w:tc>
          <w:tcPr>
            <w:tcW w:w="346" w:type="dxa"/>
          </w:tcPr>
          <w:p>
            <w:pPr>
              <w:pStyle w:val="TableParagraph"/>
              <w:ind w:left="70" w:right="61"/>
              <w:rPr>
                <w:sz w:val="17"/>
              </w:rPr>
            </w:pPr>
            <w:r>
              <w:rPr>
                <w:spacing w:val="-5"/>
                <w:sz w:val="17"/>
              </w:rPr>
              <w:t>27</w:t>
            </w:r>
          </w:p>
        </w:tc>
        <w:tc>
          <w:tcPr>
            <w:tcW w:w="3544" w:type="dxa"/>
          </w:tcPr>
          <w:p>
            <w:pPr>
              <w:pStyle w:val="TableParagraph"/>
              <w:tabs>
                <w:tab w:pos="918" w:val="left" w:leader="none"/>
                <w:tab w:pos="2402" w:val="left" w:leader="none"/>
                <w:tab w:pos="3171" w:val="left" w:leader="none"/>
              </w:tabs>
              <w:spacing w:line="271" w:lineRule="auto"/>
              <w:ind w:right="13"/>
              <w:jc w:val="left"/>
              <w:rPr>
                <w:sz w:val="17"/>
              </w:rPr>
            </w:pPr>
            <w:r>
              <w:rPr>
                <w:sz w:val="17"/>
              </w:rPr>
              <w:t>Про</w:t>
            </w:r>
            <w:r>
              <w:rPr>
                <w:spacing w:val="40"/>
                <w:sz w:val="17"/>
              </w:rPr>
              <w:t> </w:t>
            </w:r>
            <w:r>
              <w:rPr>
                <w:sz w:val="17"/>
              </w:rPr>
              <w:t>внесення</w:t>
            </w:r>
            <w:r>
              <w:rPr>
                <w:spacing w:val="40"/>
                <w:sz w:val="17"/>
              </w:rPr>
              <w:t> </w:t>
            </w:r>
            <w:r>
              <w:rPr>
                <w:sz w:val="17"/>
              </w:rPr>
              <w:t>змін</w:t>
            </w:r>
            <w:r>
              <w:rPr>
                <w:spacing w:val="40"/>
                <w:sz w:val="17"/>
              </w:rPr>
              <w:t> </w:t>
            </w:r>
            <w:r>
              <w:rPr>
                <w:sz w:val="17"/>
              </w:rPr>
              <w:t>до</w:t>
            </w:r>
            <w:r>
              <w:rPr>
                <w:spacing w:val="40"/>
                <w:sz w:val="17"/>
              </w:rPr>
              <w:t> </w:t>
            </w:r>
            <w:r>
              <w:rPr>
                <w:sz w:val="17"/>
              </w:rPr>
              <w:t>рішення</w:t>
            </w:r>
            <w:r>
              <w:rPr>
                <w:spacing w:val="40"/>
                <w:sz w:val="17"/>
              </w:rPr>
              <w:t> </w:t>
            </w:r>
            <w:r>
              <w:rPr>
                <w:sz w:val="17"/>
              </w:rPr>
              <w:t>виконавчого </w:t>
            </w:r>
            <w:r>
              <w:rPr>
                <w:spacing w:val="-2"/>
                <w:sz w:val="17"/>
              </w:rPr>
              <w:t>комітету</w:t>
            </w:r>
            <w:r>
              <w:rPr>
                <w:sz w:val="17"/>
              </w:rPr>
              <w:tab/>
            </w:r>
            <w:r>
              <w:rPr>
                <w:spacing w:val="-2"/>
                <w:sz w:val="17"/>
              </w:rPr>
              <w:t>Мелітопольської</w:t>
            </w:r>
            <w:r>
              <w:rPr>
                <w:sz w:val="17"/>
              </w:rPr>
              <w:tab/>
            </w:r>
            <w:r>
              <w:rPr>
                <w:spacing w:val="-2"/>
                <w:sz w:val="17"/>
              </w:rPr>
              <w:t>міської</w:t>
            </w:r>
            <w:r>
              <w:rPr>
                <w:sz w:val="17"/>
              </w:rPr>
              <w:tab/>
            </w:r>
            <w:r>
              <w:rPr>
                <w:spacing w:val="-4"/>
                <w:sz w:val="17"/>
              </w:rPr>
              <w:t>ради</w:t>
            </w:r>
          </w:p>
          <w:p>
            <w:pPr>
              <w:pStyle w:val="TableParagraph"/>
              <w:spacing w:line="191" w:lineRule="exact" w:before="0"/>
              <w:jc w:val="left"/>
              <w:rPr>
                <w:sz w:val="17"/>
              </w:rPr>
            </w:pPr>
            <w:r>
              <w:rPr>
                <w:sz w:val="17"/>
              </w:rPr>
              <w:t>Запорізької</w:t>
            </w:r>
            <w:r>
              <w:rPr>
                <w:spacing w:val="-6"/>
                <w:sz w:val="17"/>
              </w:rPr>
              <w:t> </w:t>
            </w:r>
            <w:r>
              <w:rPr>
                <w:sz w:val="17"/>
              </w:rPr>
              <w:t>області</w:t>
            </w:r>
            <w:r>
              <w:rPr>
                <w:spacing w:val="-6"/>
                <w:sz w:val="17"/>
              </w:rPr>
              <w:t> </w:t>
            </w:r>
            <w:r>
              <w:rPr>
                <w:sz w:val="17"/>
              </w:rPr>
              <w:t>від</w:t>
            </w:r>
            <w:r>
              <w:rPr>
                <w:spacing w:val="-2"/>
                <w:sz w:val="17"/>
              </w:rPr>
              <w:t> </w:t>
            </w:r>
            <w:r>
              <w:rPr>
                <w:sz w:val="17"/>
              </w:rPr>
              <w:t>11.10.2018</w:t>
            </w:r>
            <w:r>
              <w:rPr>
                <w:spacing w:val="-1"/>
                <w:sz w:val="17"/>
              </w:rPr>
              <w:t> </w:t>
            </w:r>
            <w:r>
              <w:rPr>
                <w:sz w:val="17"/>
              </w:rPr>
              <w:t>№</w:t>
            </w:r>
            <w:r>
              <w:rPr>
                <w:spacing w:val="-4"/>
                <w:sz w:val="17"/>
              </w:rPr>
              <w:t> </w:t>
            </w:r>
            <w:r>
              <w:rPr>
                <w:spacing w:val="-2"/>
                <w:sz w:val="17"/>
              </w:rPr>
              <w:t>220/3</w:t>
            </w:r>
          </w:p>
        </w:tc>
        <w:tc>
          <w:tcPr>
            <w:tcW w:w="663" w:type="dxa"/>
          </w:tcPr>
          <w:p>
            <w:pPr>
              <w:pStyle w:val="TableParagraph"/>
              <w:ind w:left="68" w:right="41"/>
              <w:rPr>
                <w:sz w:val="17"/>
              </w:rPr>
            </w:pPr>
            <w:r>
              <w:rPr>
                <w:spacing w:val="-5"/>
                <w:sz w:val="17"/>
              </w:rPr>
              <w:t>2/2</w:t>
            </w:r>
          </w:p>
        </w:tc>
        <w:tc>
          <w:tcPr>
            <w:tcW w:w="1023" w:type="dxa"/>
          </w:tcPr>
          <w:p>
            <w:pPr>
              <w:pStyle w:val="TableParagraph"/>
              <w:ind w:left="117" w:right="96"/>
              <w:rPr>
                <w:sz w:val="17"/>
              </w:rPr>
            </w:pPr>
            <w:r>
              <w:rPr>
                <w:spacing w:val="-2"/>
                <w:sz w:val="17"/>
              </w:rPr>
              <w:t>14/01/2021</w:t>
            </w:r>
          </w:p>
        </w:tc>
        <w:tc>
          <w:tcPr>
            <w:tcW w:w="1080" w:type="dxa"/>
          </w:tcPr>
          <w:p>
            <w:pPr>
              <w:pStyle w:val="TableParagraph"/>
              <w:ind w:left="143" w:right="134"/>
              <w:rPr>
                <w:sz w:val="17"/>
              </w:rPr>
            </w:pPr>
            <w:r>
              <w:rPr>
                <w:spacing w:val="-2"/>
                <w:sz w:val="17"/>
              </w:rPr>
              <w:t>паперовий</w:t>
            </w:r>
          </w:p>
        </w:tc>
        <w:tc>
          <w:tcPr>
            <w:tcW w:w="1109" w:type="dxa"/>
          </w:tcPr>
          <w:p>
            <w:pPr>
              <w:pStyle w:val="TableParagraph"/>
              <w:ind w:left="210" w:right="201"/>
              <w:rPr>
                <w:sz w:val="17"/>
              </w:rPr>
            </w:pPr>
            <w:r>
              <w:rPr>
                <w:spacing w:val="-2"/>
                <w:sz w:val="17"/>
              </w:rPr>
              <w:t>паперова</w:t>
            </w:r>
          </w:p>
        </w:tc>
        <w:tc>
          <w:tcPr>
            <w:tcW w:w="1046" w:type="dxa"/>
          </w:tcPr>
          <w:p>
            <w:pPr>
              <w:pStyle w:val="TableParagraph"/>
              <w:spacing w:line="271" w:lineRule="auto"/>
              <w:ind w:left="309" w:hanging="154"/>
              <w:jc w:val="left"/>
              <w:rPr>
                <w:sz w:val="17"/>
              </w:rPr>
            </w:pPr>
            <w:r>
              <w:rPr>
                <w:spacing w:val="-2"/>
                <w:sz w:val="17"/>
              </w:rPr>
              <w:t>загальний відділ</w:t>
            </w:r>
          </w:p>
        </w:tc>
      </w:tr>
      <w:tr>
        <w:trPr>
          <w:trHeight w:val="2006" w:hRule="atLeast"/>
        </w:trPr>
        <w:tc>
          <w:tcPr>
            <w:tcW w:w="346" w:type="dxa"/>
          </w:tcPr>
          <w:p>
            <w:pPr>
              <w:pStyle w:val="TableParagraph"/>
              <w:ind w:left="70" w:right="61"/>
              <w:rPr>
                <w:sz w:val="17"/>
              </w:rPr>
            </w:pPr>
            <w:r>
              <w:rPr>
                <w:spacing w:val="-5"/>
                <w:sz w:val="17"/>
              </w:rPr>
              <w:t>28</w:t>
            </w:r>
          </w:p>
        </w:tc>
        <w:tc>
          <w:tcPr>
            <w:tcW w:w="3544" w:type="dxa"/>
          </w:tcPr>
          <w:p>
            <w:pPr>
              <w:pStyle w:val="TableParagraph"/>
              <w:spacing w:line="271" w:lineRule="auto"/>
              <w:ind w:right="9"/>
              <w:jc w:val="both"/>
              <w:rPr>
                <w:sz w:val="17"/>
              </w:rPr>
            </w:pPr>
            <w:r>
              <w:rPr>
                <w:sz w:val="17"/>
              </w:rPr>
              <w:t>Про створення комісії щодо розгляду заяв внутрішньо переміщених осіб, які захищали незалежність, суверенітет та територіальну цілісність України, про виплату грошової компенсації за належні для отримання жилі приміщення, затвердження її складу та втрату чинності рішення виконавчого комітету Мелітопольської</w:t>
            </w:r>
            <w:r>
              <w:rPr>
                <w:spacing w:val="46"/>
                <w:sz w:val="17"/>
              </w:rPr>
              <w:t>  </w:t>
            </w:r>
            <w:r>
              <w:rPr>
                <w:sz w:val="17"/>
              </w:rPr>
              <w:t>міської</w:t>
            </w:r>
            <w:r>
              <w:rPr>
                <w:spacing w:val="48"/>
                <w:sz w:val="17"/>
              </w:rPr>
              <w:t>  </w:t>
            </w:r>
            <w:r>
              <w:rPr>
                <w:sz w:val="17"/>
              </w:rPr>
              <w:t>ради</w:t>
            </w:r>
            <w:r>
              <w:rPr>
                <w:spacing w:val="48"/>
                <w:sz w:val="17"/>
              </w:rPr>
              <w:t>  </w:t>
            </w:r>
            <w:r>
              <w:rPr>
                <w:spacing w:val="-2"/>
                <w:sz w:val="17"/>
              </w:rPr>
              <w:t>Запорізької</w:t>
            </w:r>
          </w:p>
          <w:p>
            <w:pPr>
              <w:pStyle w:val="TableParagraph"/>
              <w:spacing w:line="195" w:lineRule="exact" w:before="0"/>
              <w:jc w:val="both"/>
              <w:rPr>
                <w:sz w:val="17"/>
              </w:rPr>
            </w:pPr>
            <w:r>
              <w:rPr>
                <w:sz w:val="17"/>
              </w:rPr>
              <w:t>області</w:t>
            </w:r>
            <w:r>
              <w:rPr>
                <w:spacing w:val="-5"/>
                <w:sz w:val="17"/>
              </w:rPr>
              <w:t> </w:t>
            </w:r>
            <w:r>
              <w:rPr>
                <w:sz w:val="17"/>
              </w:rPr>
              <w:t>від 27.02.2020</w:t>
            </w:r>
            <w:r>
              <w:rPr>
                <w:spacing w:val="1"/>
                <w:sz w:val="17"/>
              </w:rPr>
              <w:t> </w:t>
            </w:r>
            <w:r>
              <w:rPr>
                <w:sz w:val="17"/>
              </w:rPr>
              <w:t>№</w:t>
            </w:r>
            <w:r>
              <w:rPr>
                <w:spacing w:val="-1"/>
                <w:sz w:val="17"/>
              </w:rPr>
              <w:t> </w:t>
            </w:r>
            <w:r>
              <w:rPr>
                <w:spacing w:val="-4"/>
                <w:sz w:val="17"/>
              </w:rPr>
              <w:t>42/1</w:t>
            </w:r>
          </w:p>
        </w:tc>
        <w:tc>
          <w:tcPr>
            <w:tcW w:w="663" w:type="dxa"/>
          </w:tcPr>
          <w:p>
            <w:pPr>
              <w:pStyle w:val="TableParagraph"/>
              <w:ind w:left="68" w:right="41"/>
              <w:rPr>
                <w:sz w:val="17"/>
              </w:rPr>
            </w:pPr>
            <w:r>
              <w:rPr>
                <w:spacing w:val="-5"/>
                <w:sz w:val="17"/>
              </w:rPr>
              <w:t>2/3</w:t>
            </w:r>
          </w:p>
        </w:tc>
        <w:tc>
          <w:tcPr>
            <w:tcW w:w="1023" w:type="dxa"/>
          </w:tcPr>
          <w:p>
            <w:pPr>
              <w:pStyle w:val="TableParagraph"/>
              <w:ind w:left="117" w:right="96"/>
              <w:rPr>
                <w:sz w:val="17"/>
              </w:rPr>
            </w:pPr>
            <w:r>
              <w:rPr>
                <w:spacing w:val="-2"/>
                <w:sz w:val="17"/>
              </w:rPr>
              <w:t>14/01/2021</w:t>
            </w:r>
          </w:p>
        </w:tc>
        <w:tc>
          <w:tcPr>
            <w:tcW w:w="1080" w:type="dxa"/>
          </w:tcPr>
          <w:p>
            <w:pPr>
              <w:pStyle w:val="TableParagraph"/>
              <w:ind w:left="143" w:right="134"/>
              <w:rPr>
                <w:sz w:val="17"/>
              </w:rPr>
            </w:pPr>
            <w:r>
              <w:rPr>
                <w:spacing w:val="-2"/>
                <w:sz w:val="17"/>
              </w:rPr>
              <w:t>паперовий</w:t>
            </w:r>
          </w:p>
        </w:tc>
        <w:tc>
          <w:tcPr>
            <w:tcW w:w="1109" w:type="dxa"/>
          </w:tcPr>
          <w:p>
            <w:pPr>
              <w:pStyle w:val="TableParagraph"/>
              <w:ind w:left="210" w:right="201"/>
              <w:rPr>
                <w:sz w:val="17"/>
              </w:rPr>
            </w:pPr>
            <w:r>
              <w:rPr>
                <w:spacing w:val="-2"/>
                <w:sz w:val="17"/>
              </w:rPr>
              <w:t>паперова</w:t>
            </w:r>
          </w:p>
        </w:tc>
        <w:tc>
          <w:tcPr>
            <w:tcW w:w="1046" w:type="dxa"/>
          </w:tcPr>
          <w:p>
            <w:pPr>
              <w:pStyle w:val="TableParagraph"/>
              <w:spacing w:line="271" w:lineRule="auto"/>
              <w:ind w:left="309" w:hanging="154"/>
              <w:jc w:val="left"/>
              <w:rPr>
                <w:sz w:val="17"/>
              </w:rPr>
            </w:pPr>
            <w:r>
              <w:rPr>
                <w:spacing w:val="-2"/>
                <w:sz w:val="17"/>
              </w:rPr>
              <w:t>загальний відділ</w:t>
            </w:r>
          </w:p>
        </w:tc>
      </w:tr>
      <w:tr>
        <w:trPr>
          <w:trHeight w:val="1559" w:hRule="atLeast"/>
        </w:trPr>
        <w:tc>
          <w:tcPr>
            <w:tcW w:w="346" w:type="dxa"/>
          </w:tcPr>
          <w:p>
            <w:pPr>
              <w:pStyle w:val="TableParagraph"/>
              <w:ind w:left="70" w:right="61"/>
              <w:rPr>
                <w:sz w:val="17"/>
              </w:rPr>
            </w:pPr>
            <w:r>
              <w:rPr>
                <w:spacing w:val="-5"/>
                <w:sz w:val="17"/>
              </w:rPr>
              <w:t>29</w:t>
            </w:r>
          </w:p>
        </w:tc>
        <w:tc>
          <w:tcPr>
            <w:tcW w:w="3544" w:type="dxa"/>
          </w:tcPr>
          <w:p>
            <w:pPr>
              <w:pStyle w:val="TableParagraph"/>
              <w:spacing w:line="271" w:lineRule="auto"/>
              <w:ind w:right="10"/>
              <w:jc w:val="both"/>
              <w:rPr>
                <w:sz w:val="17"/>
              </w:rPr>
            </w:pPr>
            <w:r>
              <w:rPr>
                <w:sz w:val="17"/>
              </w:rPr>
              <w:t>Про затвердження складу</w:t>
            </w:r>
            <w:r>
              <w:rPr>
                <w:spacing w:val="-5"/>
                <w:sz w:val="17"/>
              </w:rPr>
              <w:t> </w:t>
            </w:r>
            <w:r>
              <w:rPr>
                <w:sz w:val="17"/>
              </w:rPr>
              <w:t>опікунської</w:t>
            </w:r>
            <w:r>
              <w:rPr>
                <w:spacing w:val="-1"/>
                <w:sz w:val="17"/>
              </w:rPr>
              <w:t> </w:t>
            </w:r>
            <w:r>
              <w:rPr>
                <w:sz w:val="17"/>
              </w:rPr>
              <w:t>ради</w:t>
            </w:r>
            <w:r>
              <w:rPr>
                <w:spacing w:val="-2"/>
                <w:sz w:val="17"/>
              </w:rPr>
              <w:t> </w:t>
            </w:r>
            <w:r>
              <w:rPr>
                <w:sz w:val="17"/>
              </w:rPr>
              <w:t>при виконавчому комітеті Мелітопольської міської ради Запорізької області у новій редакції та втрату чинності рішення виконавчого комітету Мелітопольської міської ради Запорізької області від 23.01.2020 № 4/3</w:t>
            </w:r>
          </w:p>
        </w:tc>
        <w:tc>
          <w:tcPr>
            <w:tcW w:w="663" w:type="dxa"/>
          </w:tcPr>
          <w:p>
            <w:pPr>
              <w:pStyle w:val="TableParagraph"/>
              <w:ind w:left="68" w:right="41"/>
              <w:rPr>
                <w:sz w:val="17"/>
              </w:rPr>
            </w:pPr>
            <w:r>
              <w:rPr>
                <w:spacing w:val="-5"/>
                <w:sz w:val="17"/>
              </w:rPr>
              <w:t>2/4</w:t>
            </w:r>
          </w:p>
        </w:tc>
        <w:tc>
          <w:tcPr>
            <w:tcW w:w="1023" w:type="dxa"/>
          </w:tcPr>
          <w:p>
            <w:pPr>
              <w:pStyle w:val="TableParagraph"/>
              <w:ind w:left="117" w:right="96"/>
              <w:rPr>
                <w:sz w:val="17"/>
              </w:rPr>
            </w:pPr>
            <w:r>
              <w:rPr>
                <w:spacing w:val="-2"/>
                <w:sz w:val="17"/>
              </w:rPr>
              <w:t>14/01/2021</w:t>
            </w:r>
          </w:p>
        </w:tc>
        <w:tc>
          <w:tcPr>
            <w:tcW w:w="1080" w:type="dxa"/>
          </w:tcPr>
          <w:p>
            <w:pPr>
              <w:pStyle w:val="TableParagraph"/>
              <w:ind w:left="143" w:right="134"/>
              <w:rPr>
                <w:sz w:val="17"/>
              </w:rPr>
            </w:pPr>
            <w:r>
              <w:rPr>
                <w:spacing w:val="-2"/>
                <w:sz w:val="17"/>
              </w:rPr>
              <w:t>паперовий</w:t>
            </w:r>
          </w:p>
        </w:tc>
        <w:tc>
          <w:tcPr>
            <w:tcW w:w="1109" w:type="dxa"/>
          </w:tcPr>
          <w:p>
            <w:pPr>
              <w:pStyle w:val="TableParagraph"/>
              <w:ind w:left="210" w:right="201"/>
              <w:rPr>
                <w:sz w:val="17"/>
              </w:rPr>
            </w:pPr>
            <w:r>
              <w:rPr>
                <w:spacing w:val="-2"/>
                <w:sz w:val="17"/>
              </w:rPr>
              <w:t>паперова</w:t>
            </w:r>
          </w:p>
        </w:tc>
        <w:tc>
          <w:tcPr>
            <w:tcW w:w="1046" w:type="dxa"/>
          </w:tcPr>
          <w:p>
            <w:pPr>
              <w:pStyle w:val="TableParagraph"/>
              <w:spacing w:line="271" w:lineRule="auto"/>
              <w:ind w:left="309" w:hanging="154"/>
              <w:jc w:val="left"/>
              <w:rPr>
                <w:sz w:val="17"/>
              </w:rPr>
            </w:pPr>
            <w:r>
              <w:rPr>
                <w:spacing w:val="-2"/>
                <w:sz w:val="17"/>
              </w:rPr>
              <w:t>загальний відділ</w:t>
            </w:r>
          </w:p>
        </w:tc>
      </w:tr>
    </w:tbl>
    <w:p>
      <w:pPr>
        <w:spacing w:after="0" w:line="271" w:lineRule="auto"/>
        <w:jc w:val="left"/>
        <w:rPr>
          <w:sz w:val="17"/>
        </w:rPr>
        <w:sectPr>
          <w:type w:val="continuous"/>
          <w:pgSz w:w="12240" w:h="15840"/>
          <w:pgMar w:top="1080" w:bottom="835" w:left="1460" w:right="1720"/>
        </w:sectPr>
      </w:pPr>
    </w:p>
    <w:tbl>
      <w:tblPr>
        <w:tblW w:w="0" w:type="auto"/>
        <w:jc w:val="left"/>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46"/>
        <w:gridCol w:w="3544"/>
        <w:gridCol w:w="663"/>
        <w:gridCol w:w="1023"/>
        <w:gridCol w:w="1080"/>
        <w:gridCol w:w="1109"/>
        <w:gridCol w:w="1046"/>
      </w:tblGrid>
      <w:tr>
        <w:trPr>
          <w:trHeight w:val="1333" w:hRule="atLeast"/>
        </w:trPr>
        <w:tc>
          <w:tcPr>
            <w:tcW w:w="346" w:type="dxa"/>
          </w:tcPr>
          <w:p>
            <w:pPr>
              <w:pStyle w:val="TableParagraph"/>
              <w:ind w:left="70" w:right="61"/>
              <w:rPr>
                <w:sz w:val="17"/>
              </w:rPr>
            </w:pPr>
            <w:r>
              <w:rPr>
                <w:spacing w:val="-5"/>
                <w:sz w:val="17"/>
              </w:rPr>
              <w:t>30</w:t>
            </w:r>
          </w:p>
        </w:tc>
        <w:tc>
          <w:tcPr>
            <w:tcW w:w="3544" w:type="dxa"/>
          </w:tcPr>
          <w:p>
            <w:pPr>
              <w:pStyle w:val="TableParagraph"/>
              <w:spacing w:line="271" w:lineRule="auto"/>
              <w:ind w:right="9"/>
              <w:jc w:val="both"/>
              <w:rPr>
                <w:sz w:val="17"/>
              </w:rPr>
            </w:pPr>
            <w:r>
              <w:rPr>
                <w:sz w:val="17"/>
              </w:rPr>
              <w:t>Про затвердження середньої вартості ритуальних послуг, визначених для забезпечення безоплатного поховання</w:t>
            </w:r>
            <w:r>
              <w:rPr>
                <w:spacing w:val="40"/>
                <w:sz w:val="17"/>
              </w:rPr>
              <w:t> </w:t>
            </w:r>
            <w:r>
              <w:rPr>
                <w:sz w:val="17"/>
              </w:rPr>
              <w:t>померлих (загиблих) осіб, які мають особливі заслуги</w:t>
            </w:r>
            <w:r>
              <w:rPr>
                <w:spacing w:val="58"/>
                <w:w w:val="150"/>
                <w:sz w:val="17"/>
              </w:rPr>
              <w:t> </w:t>
            </w:r>
            <w:r>
              <w:rPr>
                <w:sz w:val="17"/>
              </w:rPr>
              <w:t>та</w:t>
            </w:r>
            <w:r>
              <w:rPr>
                <w:spacing w:val="60"/>
                <w:w w:val="150"/>
                <w:sz w:val="17"/>
              </w:rPr>
              <w:t> </w:t>
            </w:r>
            <w:r>
              <w:rPr>
                <w:sz w:val="17"/>
              </w:rPr>
              <w:t>особливі</w:t>
            </w:r>
            <w:r>
              <w:rPr>
                <w:spacing w:val="76"/>
                <w:sz w:val="17"/>
              </w:rPr>
              <w:t> </w:t>
            </w:r>
            <w:r>
              <w:rPr>
                <w:sz w:val="17"/>
              </w:rPr>
              <w:t>трудові</w:t>
            </w:r>
            <w:r>
              <w:rPr>
                <w:spacing w:val="75"/>
                <w:sz w:val="17"/>
              </w:rPr>
              <w:t> </w:t>
            </w:r>
            <w:r>
              <w:rPr>
                <w:sz w:val="17"/>
              </w:rPr>
              <w:t>заслуги</w:t>
            </w:r>
            <w:r>
              <w:rPr>
                <w:spacing w:val="59"/>
                <w:w w:val="150"/>
                <w:sz w:val="17"/>
              </w:rPr>
              <w:t> </w:t>
            </w:r>
            <w:r>
              <w:rPr>
                <w:spacing w:val="-2"/>
                <w:sz w:val="17"/>
              </w:rPr>
              <w:t>перед</w:t>
            </w:r>
          </w:p>
          <w:p>
            <w:pPr>
              <w:pStyle w:val="TableParagraph"/>
              <w:spacing w:line="195" w:lineRule="exact" w:before="0"/>
              <w:jc w:val="left"/>
              <w:rPr>
                <w:sz w:val="17"/>
              </w:rPr>
            </w:pPr>
            <w:r>
              <w:rPr>
                <w:spacing w:val="-2"/>
                <w:sz w:val="17"/>
              </w:rPr>
              <w:t>Батьківщиною</w:t>
            </w:r>
          </w:p>
        </w:tc>
        <w:tc>
          <w:tcPr>
            <w:tcW w:w="663" w:type="dxa"/>
          </w:tcPr>
          <w:p>
            <w:pPr>
              <w:pStyle w:val="TableParagraph"/>
              <w:ind w:left="68" w:right="41"/>
              <w:rPr>
                <w:sz w:val="17"/>
              </w:rPr>
            </w:pPr>
            <w:r>
              <w:rPr>
                <w:spacing w:val="-5"/>
                <w:sz w:val="17"/>
              </w:rPr>
              <w:t>2/5</w:t>
            </w:r>
          </w:p>
        </w:tc>
        <w:tc>
          <w:tcPr>
            <w:tcW w:w="1023" w:type="dxa"/>
          </w:tcPr>
          <w:p>
            <w:pPr>
              <w:pStyle w:val="TableParagraph"/>
              <w:ind w:left="117" w:right="96"/>
              <w:rPr>
                <w:sz w:val="17"/>
              </w:rPr>
            </w:pPr>
            <w:r>
              <w:rPr>
                <w:spacing w:val="-2"/>
                <w:sz w:val="17"/>
              </w:rPr>
              <w:t>14/01/2021</w:t>
            </w:r>
          </w:p>
        </w:tc>
        <w:tc>
          <w:tcPr>
            <w:tcW w:w="1080" w:type="dxa"/>
          </w:tcPr>
          <w:p>
            <w:pPr>
              <w:pStyle w:val="TableParagraph"/>
              <w:ind w:left="143" w:right="134"/>
              <w:rPr>
                <w:sz w:val="17"/>
              </w:rPr>
            </w:pPr>
            <w:r>
              <w:rPr>
                <w:spacing w:val="-2"/>
                <w:sz w:val="17"/>
              </w:rPr>
              <w:t>паперовий</w:t>
            </w:r>
          </w:p>
        </w:tc>
        <w:tc>
          <w:tcPr>
            <w:tcW w:w="1109" w:type="dxa"/>
          </w:tcPr>
          <w:p>
            <w:pPr>
              <w:pStyle w:val="TableParagraph"/>
              <w:ind w:left="210" w:right="201"/>
              <w:rPr>
                <w:sz w:val="17"/>
              </w:rPr>
            </w:pPr>
            <w:r>
              <w:rPr>
                <w:spacing w:val="-2"/>
                <w:sz w:val="17"/>
              </w:rPr>
              <w:t>паперова</w:t>
            </w:r>
          </w:p>
        </w:tc>
        <w:tc>
          <w:tcPr>
            <w:tcW w:w="1046" w:type="dxa"/>
          </w:tcPr>
          <w:p>
            <w:pPr>
              <w:pStyle w:val="TableParagraph"/>
              <w:spacing w:line="271" w:lineRule="auto"/>
              <w:ind w:left="309" w:hanging="154"/>
              <w:jc w:val="left"/>
              <w:rPr>
                <w:sz w:val="17"/>
              </w:rPr>
            </w:pPr>
            <w:r>
              <w:rPr>
                <w:spacing w:val="-2"/>
                <w:sz w:val="17"/>
              </w:rPr>
              <w:t>загальний відділ</w:t>
            </w:r>
          </w:p>
        </w:tc>
      </w:tr>
      <w:tr>
        <w:trPr>
          <w:trHeight w:val="1108" w:hRule="atLeast"/>
        </w:trPr>
        <w:tc>
          <w:tcPr>
            <w:tcW w:w="346" w:type="dxa"/>
          </w:tcPr>
          <w:p>
            <w:pPr>
              <w:pStyle w:val="TableParagraph"/>
              <w:ind w:left="70" w:right="61"/>
              <w:rPr>
                <w:sz w:val="17"/>
              </w:rPr>
            </w:pPr>
            <w:r>
              <w:rPr>
                <w:spacing w:val="-5"/>
                <w:sz w:val="17"/>
              </w:rPr>
              <w:t>31</w:t>
            </w:r>
          </w:p>
        </w:tc>
        <w:tc>
          <w:tcPr>
            <w:tcW w:w="3544" w:type="dxa"/>
          </w:tcPr>
          <w:p>
            <w:pPr>
              <w:pStyle w:val="TableParagraph"/>
              <w:spacing w:line="271" w:lineRule="auto"/>
              <w:ind w:right="10"/>
              <w:jc w:val="both"/>
              <w:rPr>
                <w:sz w:val="17"/>
              </w:rPr>
            </w:pPr>
            <w:r>
              <w:rPr>
                <w:sz w:val="17"/>
              </w:rPr>
              <w:t>Про затвердження середньої вартості ритуальних послуг, визначених для забезпечення безоплатного поховання</w:t>
            </w:r>
            <w:r>
              <w:rPr>
                <w:spacing w:val="40"/>
                <w:sz w:val="17"/>
              </w:rPr>
              <w:t> </w:t>
            </w:r>
            <w:r>
              <w:rPr>
                <w:sz w:val="17"/>
              </w:rPr>
              <w:t>померлих</w:t>
            </w:r>
            <w:r>
              <w:rPr>
                <w:spacing w:val="36"/>
                <w:sz w:val="17"/>
              </w:rPr>
              <w:t> </w:t>
            </w:r>
            <w:r>
              <w:rPr>
                <w:sz w:val="17"/>
              </w:rPr>
              <w:t>(загиблих)</w:t>
            </w:r>
            <w:r>
              <w:rPr>
                <w:spacing w:val="35"/>
                <w:sz w:val="17"/>
              </w:rPr>
              <w:t> </w:t>
            </w:r>
            <w:r>
              <w:rPr>
                <w:sz w:val="17"/>
              </w:rPr>
              <w:t>учасників</w:t>
            </w:r>
            <w:r>
              <w:rPr>
                <w:spacing w:val="35"/>
                <w:sz w:val="17"/>
              </w:rPr>
              <w:t> </w:t>
            </w:r>
            <w:r>
              <w:rPr>
                <w:sz w:val="17"/>
              </w:rPr>
              <w:t>бойових</w:t>
            </w:r>
            <w:r>
              <w:rPr>
                <w:spacing w:val="35"/>
                <w:sz w:val="17"/>
              </w:rPr>
              <w:t> </w:t>
            </w:r>
            <w:r>
              <w:rPr>
                <w:sz w:val="17"/>
              </w:rPr>
              <w:t>дій</w:t>
            </w:r>
            <w:r>
              <w:rPr>
                <w:spacing w:val="35"/>
                <w:sz w:val="17"/>
              </w:rPr>
              <w:t> </w:t>
            </w:r>
            <w:r>
              <w:rPr>
                <w:spacing w:val="-10"/>
                <w:sz w:val="17"/>
              </w:rPr>
              <w:t>і</w:t>
            </w:r>
          </w:p>
          <w:p>
            <w:pPr>
              <w:pStyle w:val="TableParagraph"/>
              <w:spacing w:line="195" w:lineRule="exact" w:before="0"/>
              <w:jc w:val="both"/>
              <w:rPr>
                <w:sz w:val="17"/>
              </w:rPr>
            </w:pPr>
            <w:r>
              <w:rPr>
                <w:sz w:val="17"/>
              </w:rPr>
              <w:t>осіб</w:t>
            </w:r>
            <w:r>
              <w:rPr>
                <w:spacing w:val="-7"/>
                <w:sz w:val="17"/>
              </w:rPr>
              <w:t> </w:t>
            </w:r>
            <w:r>
              <w:rPr>
                <w:sz w:val="17"/>
              </w:rPr>
              <w:t>з</w:t>
            </w:r>
            <w:r>
              <w:rPr>
                <w:spacing w:val="-7"/>
                <w:sz w:val="17"/>
              </w:rPr>
              <w:t> </w:t>
            </w:r>
            <w:r>
              <w:rPr>
                <w:sz w:val="17"/>
              </w:rPr>
              <w:t>інвалідністю</w:t>
            </w:r>
            <w:r>
              <w:rPr>
                <w:spacing w:val="-5"/>
                <w:sz w:val="17"/>
              </w:rPr>
              <w:t> </w:t>
            </w:r>
            <w:r>
              <w:rPr>
                <w:sz w:val="17"/>
              </w:rPr>
              <w:t>внаслідок</w:t>
            </w:r>
            <w:r>
              <w:rPr>
                <w:spacing w:val="-8"/>
                <w:sz w:val="17"/>
              </w:rPr>
              <w:t> </w:t>
            </w:r>
            <w:r>
              <w:rPr>
                <w:spacing w:val="-4"/>
                <w:sz w:val="17"/>
              </w:rPr>
              <w:t>війни</w:t>
            </w:r>
          </w:p>
        </w:tc>
        <w:tc>
          <w:tcPr>
            <w:tcW w:w="663" w:type="dxa"/>
          </w:tcPr>
          <w:p>
            <w:pPr>
              <w:pStyle w:val="TableParagraph"/>
              <w:ind w:left="68" w:right="41"/>
              <w:rPr>
                <w:sz w:val="17"/>
              </w:rPr>
            </w:pPr>
            <w:r>
              <w:rPr>
                <w:spacing w:val="-5"/>
                <w:sz w:val="17"/>
              </w:rPr>
              <w:t>2/6</w:t>
            </w:r>
          </w:p>
        </w:tc>
        <w:tc>
          <w:tcPr>
            <w:tcW w:w="1023" w:type="dxa"/>
          </w:tcPr>
          <w:p>
            <w:pPr>
              <w:pStyle w:val="TableParagraph"/>
              <w:ind w:left="117" w:right="96"/>
              <w:rPr>
                <w:sz w:val="17"/>
              </w:rPr>
            </w:pPr>
            <w:r>
              <w:rPr>
                <w:spacing w:val="-2"/>
                <w:sz w:val="17"/>
              </w:rPr>
              <w:t>14/01/2021</w:t>
            </w:r>
          </w:p>
        </w:tc>
        <w:tc>
          <w:tcPr>
            <w:tcW w:w="1080" w:type="dxa"/>
          </w:tcPr>
          <w:p>
            <w:pPr>
              <w:pStyle w:val="TableParagraph"/>
              <w:ind w:left="143" w:right="134"/>
              <w:rPr>
                <w:sz w:val="17"/>
              </w:rPr>
            </w:pPr>
            <w:r>
              <w:rPr>
                <w:spacing w:val="-2"/>
                <w:sz w:val="17"/>
              </w:rPr>
              <w:t>паперовий</w:t>
            </w:r>
          </w:p>
        </w:tc>
        <w:tc>
          <w:tcPr>
            <w:tcW w:w="1109" w:type="dxa"/>
          </w:tcPr>
          <w:p>
            <w:pPr>
              <w:pStyle w:val="TableParagraph"/>
              <w:ind w:left="210" w:right="201"/>
              <w:rPr>
                <w:sz w:val="17"/>
              </w:rPr>
            </w:pPr>
            <w:r>
              <w:rPr>
                <w:spacing w:val="-2"/>
                <w:sz w:val="17"/>
              </w:rPr>
              <w:t>паперова</w:t>
            </w:r>
          </w:p>
        </w:tc>
        <w:tc>
          <w:tcPr>
            <w:tcW w:w="1046" w:type="dxa"/>
          </w:tcPr>
          <w:p>
            <w:pPr>
              <w:pStyle w:val="TableParagraph"/>
              <w:spacing w:line="271" w:lineRule="auto"/>
              <w:ind w:left="309" w:hanging="154"/>
              <w:jc w:val="left"/>
              <w:rPr>
                <w:sz w:val="17"/>
              </w:rPr>
            </w:pPr>
            <w:r>
              <w:rPr>
                <w:spacing w:val="-2"/>
                <w:sz w:val="17"/>
              </w:rPr>
              <w:t>загальний відділ</w:t>
            </w:r>
          </w:p>
        </w:tc>
      </w:tr>
      <w:tr>
        <w:trPr>
          <w:trHeight w:val="882" w:hRule="atLeast"/>
        </w:trPr>
        <w:tc>
          <w:tcPr>
            <w:tcW w:w="346" w:type="dxa"/>
          </w:tcPr>
          <w:p>
            <w:pPr>
              <w:pStyle w:val="TableParagraph"/>
              <w:ind w:left="70" w:right="61"/>
              <w:rPr>
                <w:sz w:val="17"/>
              </w:rPr>
            </w:pPr>
            <w:r>
              <w:rPr>
                <w:spacing w:val="-5"/>
                <w:sz w:val="17"/>
              </w:rPr>
              <w:t>32</w:t>
            </w:r>
          </w:p>
        </w:tc>
        <w:tc>
          <w:tcPr>
            <w:tcW w:w="3544" w:type="dxa"/>
          </w:tcPr>
          <w:p>
            <w:pPr>
              <w:pStyle w:val="TableParagraph"/>
              <w:spacing w:line="271" w:lineRule="auto"/>
              <w:ind w:right="15"/>
              <w:jc w:val="both"/>
              <w:rPr>
                <w:sz w:val="17"/>
              </w:rPr>
            </w:pPr>
            <w:r>
              <w:rPr>
                <w:sz w:val="17"/>
              </w:rPr>
              <w:t>Про встановлення розміру допомоги на поховання деяких категорій осіб виконавцю волевиявлення</w:t>
            </w:r>
            <w:r>
              <w:rPr>
                <w:spacing w:val="73"/>
                <w:sz w:val="17"/>
              </w:rPr>
              <w:t> </w:t>
            </w:r>
            <w:r>
              <w:rPr>
                <w:sz w:val="17"/>
              </w:rPr>
              <w:t>або</w:t>
            </w:r>
            <w:r>
              <w:rPr>
                <w:spacing w:val="71"/>
                <w:sz w:val="17"/>
              </w:rPr>
              <w:t> </w:t>
            </w:r>
            <w:r>
              <w:rPr>
                <w:sz w:val="17"/>
              </w:rPr>
              <w:t>особі,</w:t>
            </w:r>
            <w:r>
              <w:rPr>
                <w:spacing w:val="71"/>
                <w:sz w:val="17"/>
              </w:rPr>
              <w:t> </w:t>
            </w:r>
            <w:r>
              <w:rPr>
                <w:sz w:val="17"/>
              </w:rPr>
              <w:t>яка</w:t>
            </w:r>
            <w:r>
              <w:rPr>
                <w:spacing w:val="70"/>
                <w:sz w:val="17"/>
              </w:rPr>
              <w:t> </w:t>
            </w:r>
            <w:r>
              <w:rPr>
                <w:spacing w:val="-2"/>
                <w:sz w:val="17"/>
              </w:rPr>
              <w:t>зобов’язалася</w:t>
            </w:r>
          </w:p>
          <w:p>
            <w:pPr>
              <w:pStyle w:val="TableParagraph"/>
              <w:spacing w:before="0"/>
              <w:jc w:val="both"/>
              <w:rPr>
                <w:sz w:val="17"/>
              </w:rPr>
            </w:pPr>
            <w:r>
              <w:rPr>
                <w:sz w:val="17"/>
              </w:rPr>
              <w:t>поховати </w:t>
            </w:r>
            <w:r>
              <w:rPr>
                <w:spacing w:val="-2"/>
                <w:sz w:val="17"/>
              </w:rPr>
              <w:t>померлого</w:t>
            </w:r>
          </w:p>
        </w:tc>
        <w:tc>
          <w:tcPr>
            <w:tcW w:w="663" w:type="dxa"/>
          </w:tcPr>
          <w:p>
            <w:pPr>
              <w:pStyle w:val="TableParagraph"/>
              <w:ind w:left="68" w:right="41"/>
              <w:rPr>
                <w:sz w:val="17"/>
              </w:rPr>
            </w:pPr>
            <w:r>
              <w:rPr>
                <w:spacing w:val="-5"/>
                <w:sz w:val="17"/>
              </w:rPr>
              <w:t>2/7</w:t>
            </w:r>
          </w:p>
        </w:tc>
        <w:tc>
          <w:tcPr>
            <w:tcW w:w="1023" w:type="dxa"/>
          </w:tcPr>
          <w:p>
            <w:pPr>
              <w:pStyle w:val="TableParagraph"/>
              <w:ind w:left="117" w:right="96"/>
              <w:rPr>
                <w:sz w:val="17"/>
              </w:rPr>
            </w:pPr>
            <w:r>
              <w:rPr>
                <w:spacing w:val="-2"/>
                <w:sz w:val="17"/>
              </w:rPr>
              <w:t>14/01/2021</w:t>
            </w:r>
          </w:p>
        </w:tc>
        <w:tc>
          <w:tcPr>
            <w:tcW w:w="1080" w:type="dxa"/>
          </w:tcPr>
          <w:p>
            <w:pPr>
              <w:pStyle w:val="TableParagraph"/>
              <w:ind w:left="143" w:right="134"/>
              <w:rPr>
                <w:sz w:val="17"/>
              </w:rPr>
            </w:pPr>
            <w:r>
              <w:rPr>
                <w:spacing w:val="-2"/>
                <w:sz w:val="17"/>
              </w:rPr>
              <w:t>паперовий</w:t>
            </w:r>
          </w:p>
        </w:tc>
        <w:tc>
          <w:tcPr>
            <w:tcW w:w="1109" w:type="dxa"/>
          </w:tcPr>
          <w:p>
            <w:pPr>
              <w:pStyle w:val="TableParagraph"/>
              <w:ind w:left="210" w:right="201"/>
              <w:rPr>
                <w:sz w:val="17"/>
              </w:rPr>
            </w:pPr>
            <w:r>
              <w:rPr>
                <w:spacing w:val="-2"/>
                <w:sz w:val="17"/>
              </w:rPr>
              <w:t>паперова</w:t>
            </w:r>
          </w:p>
        </w:tc>
        <w:tc>
          <w:tcPr>
            <w:tcW w:w="1046" w:type="dxa"/>
          </w:tcPr>
          <w:p>
            <w:pPr>
              <w:pStyle w:val="TableParagraph"/>
              <w:spacing w:line="271" w:lineRule="auto"/>
              <w:ind w:left="309" w:hanging="154"/>
              <w:jc w:val="left"/>
              <w:rPr>
                <w:sz w:val="17"/>
              </w:rPr>
            </w:pPr>
            <w:r>
              <w:rPr>
                <w:spacing w:val="-2"/>
                <w:sz w:val="17"/>
              </w:rPr>
              <w:t>загальний відділ</w:t>
            </w:r>
          </w:p>
        </w:tc>
      </w:tr>
      <w:tr>
        <w:trPr>
          <w:trHeight w:val="436" w:hRule="atLeast"/>
        </w:trPr>
        <w:tc>
          <w:tcPr>
            <w:tcW w:w="346" w:type="dxa"/>
          </w:tcPr>
          <w:p>
            <w:pPr>
              <w:pStyle w:val="TableParagraph"/>
              <w:ind w:left="70" w:right="61"/>
              <w:rPr>
                <w:sz w:val="17"/>
              </w:rPr>
            </w:pPr>
            <w:r>
              <w:rPr>
                <w:spacing w:val="-5"/>
                <w:sz w:val="17"/>
              </w:rPr>
              <w:t>33</w:t>
            </w:r>
          </w:p>
        </w:tc>
        <w:tc>
          <w:tcPr>
            <w:tcW w:w="3544" w:type="dxa"/>
          </w:tcPr>
          <w:p>
            <w:pPr>
              <w:pStyle w:val="TableParagraph"/>
              <w:jc w:val="left"/>
              <w:rPr>
                <w:sz w:val="17"/>
              </w:rPr>
            </w:pPr>
            <w:r>
              <w:rPr>
                <w:sz w:val="17"/>
              </w:rPr>
              <w:t>Про</w:t>
            </w:r>
            <w:r>
              <w:rPr>
                <w:spacing w:val="3"/>
                <w:sz w:val="17"/>
              </w:rPr>
              <w:t> </w:t>
            </w:r>
            <w:r>
              <w:rPr>
                <w:sz w:val="17"/>
              </w:rPr>
              <w:t>грошову</w:t>
            </w:r>
            <w:r>
              <w:rPr>
                <w:spacing w:val="-1"/>
                <w:sz w:val="17"/>
              </w:rPr>
              <w:t> </w:t>
            </w:r>
            <w:r>
              <w:rPr>
                <w:spacing w:val="-2"/>
                <w:sz w:val="17"/>
              </w:rPr>
              <w:t>допомогу</w:t>
            </w:r>
          </w:p>
        </w:tc>
        <w:tc>
          <w:tcPr>
            <w:tcW w:w="663" w:type="dxa"/>
          </w:tcPr>
          <w:p>
            <w:pPr>
              <w:pStyle w:val="TableParagraph"/>
              <w:ind w:left="68" w:right="41"/>
              <w:rPr>
                <w:sz w:val="17"/>
              </w:rPr>
            </w:pPr>
            <w:r>
              <w:rPr>
                <w:spacing w:val="-5"/>
                <w:sz w:val="17"/>
              </w:rPr>
              <w:t>2/8</w:t>
            </w:r>
          </w:p>
        </w:tc>
        <w:tc>
          <w:tcPr>
            <w:tcW w:w="1023" w:type="dxa"/>
          </w:tcPr>
          <w:p>
            <w:pPr>
              <w:pStyle w:val="TableParagraph"/>
              <w:ind w:left="117" w:right="96"/>
              <w:rPr>
                <w:sz w:val="17"/>
              </w:rPr>
            </w:pPr>
            <w:r>
              <w:rPr>
                <w:spacing w:val="-2"/>
                <w:sz w:val="17"/>
              </w:rPr>
              <w:t>14/01/2021</w:t>
            </w:r>
          </w:p>
        </w:tc>
        <w:tc>
          <w:tcPr>
            <w:tcW w:w="1080" w:type="dxa"/>
          </w:tcPr>
          <w:p>
            <w:pPr>
              <w:pStyle w:val="TableParagraph"/>
              <w:ind w:left="143" w:right="134"/>
              <w:rPr>
                <w:sz w:val="17"/>
              </w:rPr>
            </w:pPr>
            <w:r>
              <w:rPr>
                <w:spacing w:val="-2"/>
                <w:sz w:val="17"/>
              </w:rPr>
              <w:t>паперовий</w:t>
            </w:r>
          </w:p>
        </w:tc>
        <w:tc>
          <w:tcPr>
            <w:tcW w:w="1109" w:type="dxa"/>
          </w:tcPr>
          <w:p>
            <w:pPr>
              <w:pStyle w:val="TableParagraph"/>
              <w:ind w:left="210" w:right="201"/>
              <w:rPr>
                <w:sz w:val="17"/>
              </w:rPr>
            </w:pPr>
            <w:r>
              <w:rPr>
                <w:spacing w:val="-2"/>
                <w:sz w:val="17"/>
              </w:rPr>
              <w:t>паперова</w:t>
            </w:r>
          </w:p>
        </w:tc>
        <w:tc>
          <w:tcPr>
            <w:tcW w:w="1046" w:type="dxa"/>
          </w:tcPr>
          <w:p>
            <w:pPr>
              <w:pStyle w:val="TableParagraph"/>
              <w:ind w:left="148" w:right="137"/>
              <w:rPr>
                <w:sz w:val="17"/>
              </w:rPr>
            </w:pPr>
            <w:r>
              <w:rPr>
                <w:spacing w:val="-2"/>
                <w:sz w:val="17"/>
              </w:rPr>
              <w:t>загальний</w:t>
            </w:r>
          </w:p>
          <w:p>
            <w:pPr>
              <w:pStyle w:val="TableParagraph"/>
              <w:spacing w:line="191" w:lineRule="exact" w:before="25"/>
              <w:ind w:left="148" w:right="134"/>
              <w:rPr>
                <w:sz w:val="17"/>
              </w:rPr>
            </w:pPr>
            <w:r>
              <w:rPr>
                <w:spacing w:val="-2"/>
                <w:sz w:val="17"/>
              </w:rPr>
              <w:t>відділ</w:t>
            </w:r>
          </w:p>
        </w:tc>
      </w:tr>
      <w:tr>
        <w:trPr>
          <w:trHeight w:val="436" w:hRule="atLeast"/>
        </w:trPr>
        <w:tc>
          <w:tcPr>
            <w:tcW w:w="346" w:type="dxa"/>
          </w:tcPr>
          <w:p>
            <w:pPr>
              <w:pStyle w:val="TableParagraph"/>
              <w:ind w:left="70" w:right="61"/>
              <w:rPr>
                <w:sz w:val="17"/>
              </w:rPr>
            </w:pPr>
            <w:r>
              <w:rPr>
                <w:spacing w:val="-5"/>
                <w:sz w:val="17"/>
              </w:rPr>
              <w:t>34</w:t>
            </w:r>
          </w:p>
        </w:tc>
        <w:tc>
          <w:tcPr>
            <w:tcW w:w="3544" w:type="dxa"/>
          </w:tcPr>
          <w:p>
            <w:pPr>
              <w:pStyle w:val="TableParagraph"/>
              <w:jc w:val="left"/>
              <w:rPr>
                <w:sz w:val="17"/>
              </w:rPr>
            </w:pPr>
            <w:r>
              <w:rPr>
                <w:sz w:val="17"/>
              </w:rPr>
              <w:t>Про введення</w:t>
            </w:r>
            <w:r>
              <w:rPr>
                <w:spacing w:val="2"/>
                <w:sz w:val="17"/>
              </w:rPr>
              <w:t> </w:t>
            </w:r>
            <w:r>
              <w:rPr>
                <w:sz w:val="17"/>
              </w:rPr>
              <w:t>штатних </w:t>
            </w:r>
            <w:r>
              <w:rPr>
                <w:spacing w:val="-2"/>
                <w:sz w:val="17"/>
              </w:rPr>
              <w:t>одиниць</w:t>
            </w:r>
          </w:p>
        </w:tc>
        <w:tc>
          <w:tcPr>
            <w:tcW w:w="663" w:type="dxa"/>
          </w:tcPr>
          <w:p>
            <w:pPr>
              <w:pStyle w:val="TableParagraph"/>
              <w:ind w:left="27"/>
              <w:rPr>
                <w:sz w:val="17"/>
              </w:rPr>
            </w:pPr>
            <w:r>
              <w:rPr>
                <w:w w:val="101"/>
                <w:sz w:val="17"/>
              </w:rPr>
              <w:t>3</w:t>
            </w:r>
          </w:p>
        </w:tc>
        <w:tc>
          <w:tcPr>
            <w:tcW w:w="1023" w:type="dxa"/>
          </w:tcPr>
          <w:p>
            <w:pPr>
              <w:pStyle w:val="TableParagraph"/>
              <w:ind w:left="117" w:right="96"/>
              <w:rPr>
                <w:sz w:val="17"/>
              </w:rPr>
            </w:pPr>
            <w:r>
              <w:rPr>
                <w:spacing w:val="-2"/>
                <w:sz w:val="17"/>
              </w:rPr>
              <w:t>14/01/2021</w:t>
            </w:r>
          </w:p>
        </w:tc>
        <w:tc>
          <w:tcPr>
            <w:tcW w:w="1080" w:type="dxa"/>
          </w:tcPr>
          <w:p>
            <w:pPr>
              <w:pStyle w:val="TableParagraph"/>
              <w:ind w:left="143" w:right="134"/>
              <w:rPr>
                <w:sz w:val="17"/>
              </w:rPr>
            </w:pPr>
            <w:r>
              <w:rPr>
                <w:spacing w:val="-2"/>
                <w:sz w:val="17"/>
              </w:rPr>
              <w:t>паперовий</w:t>
            </w:r>
          </w:p>
        </w:tc>
        <w:tc>
          <w:tcPr>
            <w:tcW w:w="1109" w:type="dxa"/>
          </w:tcPr>
          <w:p>
            <w:pPr>
              <w:pStyle w:val="TableParagraph"/>
              <w:ind w:left="210" w:right="201"/>
              <w:rPr>
                <w:sz w:val="17"/>
              </w:rPr>
            </w:pPr>
            <w:r>
              <w:rPr>
                <w:spacing w:val="-2"/>
                <w:sz w:val="17"/>
              </w:rPr>
              <w:t>паперова</w:t>
            </w:r>
          </w:p>
        </w:tc>
        <w:tc>
          <w:tcPr>
            <w:tcW w:w="1046" w:type="dxa"/>
          </w:tcPr>
          <w:p>
            <w:pPr>
              <w:pStyle w:val="TableParagraph"/>
              <w:ind w:left="148" w:right="137"/>
              <w:rPr>
                <w:sz w:val="17"/>
              </w:rPr>
            </w:pPr>
            <w:r>
              <w:rPr>
                <w:spacing w:val="-2"/>
                <w:sz w:val="17"/>
              </w:rPr>
              <w:t>загальний</w:t>
            </w:r>
          </w:p>
          <w:p>
            <w:pPr>
              <w:pStyle w:val="TableParagraph"/>
              <w:spacing w:line="191" w:lineRule="exact" w:before="25"/>
              <w:ind w:left="148" w:right="134"/>
              <w:rPr>
                <w:sz w:val="17"/>
              </w:rPr>
            </w:pPr>
            <w:r>
              <w:rPr>
                <w:spacing w:val="-2"/>
                <w:sz w:val="17"/>
              </w:rPr>
              <w:t>відділ</w:t>
            </w:r>
          </w:p>
        </w:tc>
      </w:tr>
      <w:tr>
        <w:trPr>
          <w:trHeight w:val="436" w:hRule="atLeast"/>
        </w:trPr>
        <w:tc>
          <w:tcPr>
            <w:tcW w:w="346" w:type="dxa"/>
          </w:tcPr>
          <w:p>
            <w:pPr>
              <w:pStyle w:val="TableParagraph"/>
              <w:ind w:left="70" w:right="61"/>
              <w:rPr>
                <w:sz w:val="17"/>
              </w:rPr>
            </w:pPr>
            <w:r>
              <w:rPr>
                <w:spacing w:val="-5"/>
                <w:sz w:val="17"/>
              </w:rPr>
              <w:t>35</w:t>
            </w:r>
          </w:p>
        </w:tc>
        <w:tc>
          <w:tcPr>
            <w:tcW w:w="3544" w:type="dxa"/>
          </w:tcPr>
          <w:p>
            <w:pPr>
              <w:pStyle w:val="TableParagraph"/>
              <w:tabs>
                <w:tab w:pos="578" w:val="left" w:leader="none"/>
                <w:tab w:pos="1725" w:val="left" w:leader="none"/>
                <w:tab w:pos="2652" w:val="left" w:leader="none"/>
                <w:tab w:pos="3012" w:val="left" w:leader="none"/>
              </w:tabs>
              <w:jc w:val="left"/>
              <w:rPr>
                <w:sz w:val="17"/>
              </w:rPr>
            </w:pPr>
            <w:r>
              <w:rPr>
                <w:spacing w:val="-5"/>
                <w:sz w:val="17"/>
              </w:rPr>
              <w:t>Про</w:t>
            </w:r>
            <w:r>
              <w:rPr>
                <w:sz w:val="17"/>
              </w:rPr>
              <w:tab/>
            </w:r>
            <w:r>
              <w:rPr>
                <w:spacing w:val="-2"/>
                <w:sz w:val="17"/>
              </w:rPr>
              <w:t>виключення</w:t>
            </w:r>
            <w:r>
              <w:rPr>
                <w:sz w:val="17"/>
              </w:rPr>
              <w:tab/>
            </w:r>
            <w:r>
              <w:rPr>
                <w:spacing w:val="-2"/>
                <w:sz w:val="17"/>
              </w:rPr>
              <w:t>квартири</w:t>
            </w:r>
            <w:r>
              <w:rPr>
                <w:sz w:val="17"/>
              </w:rPr>
              <w:tab/>
            </w:r>
            <w:r>
              <w:rPr>
                <w:spacing w:val="-5"/>
                <w:sz w:val="17"/>
              </w:rPr>
              <w:t>зі</w:t>
            </w:r>
            <w:r>
              <w:rPr>
                <w:sz w:val="17"/>
              </w:rPr>
              <w:tab/>
            </w:r>
            <w:r>
              <w:rPr>
                <w:spacing w:val="-2"/>
                <w:sz w:val="17"/>
              </w:rPr>
              <w:t>списку</w:t>
            </w:r>
          </w:p>
          <w:p>
            <w:pPr>
              <w:pStyle w:val="TableParagraph"/>
              <w:spacing w:line="192" w:lineRule="exact" w:before="25"/>
              <w:jc w:val="left"/>
              <w:rPr>
                <w:sz w:val="17"/>
              </w:rPr>
            </w:pPr>
            <w:r>
              <w:rPr>
                <w:sz w:val="17"/>
              </w:rPr>
              <w:t>службового</w:t>
            </w:r>
            <w:r>
              <w:rPr>
                <w:spacing w:val="-1"/>
                <w:sz w:val="17"/>
              </w:rPr>
              <w:t> </w:t>
            </w:r>
            <w:r>
              <w:rPr>
                <w:spacing w:val="-2"/>
                <w:sz w:val="17"/>
              </w:rPr>
              <w:t>житла</w:t>
            </w:r>
          </w:p>
        </w:tc>
        <w:tc>
          <w:tcPr>
            <w:tcW w:w="663" w:type="dxa"/>
          </w:tcPr>
          <w:p>
            <w:pPr>
              <w:pStyle w:val="TableParagraph"/>
              <w:ind w:left="27"/>
              <w:rPr>
                <w:sz w:val="17"/>
              </w:rPr>
            </w:pPr>
            <w:r>
              <w:rPr>
                <w:w w:val="101"/>
                <w:sz w:val="17"/>
              </w:rPr>
              <w:t>4</w:t>
            </w:r>
          </w:p>
        </w:tc>
        <w:tc>
          <w:tcPr>
            <w:tcW w:w="1023" w:type="dxa"/>
          </w:tcPr>
          <w:p>
            <w:pPr>
              <w:pStyle w:val="TableParagraph"/>
              <w:ind w:left="117" w:right="96"/>
              <w:rPr>
                <w:sz w:val="17"/>
              </w:rPr>
            </w:pPr>
            <w:r>
              <w:rPr>
                <w:spacing w:val="-2"/>
                <w:sz w:val="17"/>
              </w:rPr>
              <w:t>14/01/2021</w:t>
            </w:r>
          </w:p>
        </w:tc>
        <w:tc>
          <w:tcPr>
            <w:tcW w:w="1080" w:type="dxa"/>
          </w:tcPr>
          <w:p>
            <w:pPr>
              <w:pStyle w:val="TableParagraph"/>
              <w:ind w:left="143" w:right="134"/>
              <w:rPr>
                <w:sz w:val="17"/>
              </w:rPr>
            </w:pPr>
            <w:r>
              <w:rPr>
                <w:spacing w:val="-2"/>
                <w:sz w:val="17"/>
              </w:rPr>
              <w:t>паперовий</w:t>
            </w:r>
          </w:p>
        </w:tc>
        <w:tc>
          <w:tcPr>
            <w:tcW w:w="1109" w:type="dxa"/>
          </w:tcPr>
          <w:p>
            <w:pPr>
              <w:pStyle w:val="TableParagraph"/>
              <w:ind w:left="210" w:right="201"/>
              <w:rPr>
                <w:sz w:val="17"/>
              </w:rPr>
            </w:pPr>
            <w:r>
              <w:rPr>
                <w:spacing w:val="-2"/>
                <w:sz w:val="17"/>
              </w:rPr>
              <w:t>паперова</w:t>
            </w:r>
          </w:p>
        </w:tc>
        <w:tc>
          <w:tcPr>
            <w:tcW w:w="1046" w:type="dxa"/>
          </w:tcPr>
          <w:p>
            <w:pPr>
              <w:pStyle w:val="TableParagraph"/>
              <w:ind w:left="148" w:right="137"/>
              <w:rPr>
                <w:sz w:val="17"/>
              </w:rPr>
            </w:pPr>
            <w:r>
              <w:rPr>
                <w:spacing w:val="-2"/>
                <w:sz w:val="17"/>
              </w:rPr>
              <w:t>загальний</w:t>
            </w:r>
          </w:p>
          <w:p>
            <w:pPr>
              <w:pStyle w:val="TableParagraph"/>
              <w:spacing w:line="192" w:lineRule="exact" w:before="25"/>
              <w:ind w:left="148" w:right="134"/>
              <w:rPr>
                <w:sz w:val="17"/>
              </w:rPr>
            </w:pPr>
            <w:r>
              <w:rPr>
                <w:spacing w:val="-2"/>
                <w:sz w:val="17"/>
              </w:rPr>
              <w:t>відділ</w:t>
            </w:r>
          </w:p>
        </w:tc>
      </w:tr>
      <w:tr>
        <w:trPr>
          <w:trHeight w:val="657" w:hRule="atLeast"/>
        </w:trPr>
        <w:tc>
          <w:tcPr>
            <w:tcW w:w="346" w:type="dxa"/>
          </w:tcPr>
          <w:p>
            <w:pPr>
              <w:pStyle w:val="TableParagraph"/>
              <w:ind w:left="70" w:right="61"/>
              <w:rPr>
                <w:sz w:val="17"/>
              </w:rPr>
            </w:pPr>
            <w:r>
              <w:rPr>
                <w:spacing w:val="-5"/>
                <w:sz w:val="17"/>
              </w:rPr>
              <w:t>36</w:t>
            </w:r>
          </w:p>
        </w:tc>
        <w:tc>
          <w:tcPr>
            <w:tcW w:w="3544" w:type="dxa"/>
          </w:tcPr>
          <w:p>
            <w:pPr>
              <w:pStyle w:val="TableParagraph"/>
              <w:spacing w:line="271" w:lineRule="auto"/>
              <w:jc w:val="left"/>
              <w:rPr>
                <w:sz w:val="17"/>
              </w:rPr>
            </w:pPr>
            <w:r>
              <w:rPr>
                <w:sz w:val="17"/>
              </w:rPr>
              <w:t>Про</w:t>
            </w:r>
            <w:r>
              <w:rPr>
                <w:spacing w:val="40"/>
                <w:sz w:val="17"/>
              </w:rPr>
              <w:t> </w:t>
            </w:r>
            <w:r>
              <w:rPr>
                <w:sz w:val="17"/>
              </w:rPr>
              <w:t>передачу</w:t>
            </w:r>
            <w:r>
              <w:rPr>
                <w:spacing w:val="40"/>
                <w:sz w:val="17"/>
              </w:rPr>
              <w:t> </w:t>
            </w:r>
            <w:r>
              <w:rPr>
                <w:sz w:val="17"/>
              </w:rPr>
              <w:t>на</w:t>
            </w:r>
            <w:r>
              <w:rPr>
                <w:spacing w:val="40"/>
                <w:sz w:val="17"/>
              </w:rPr>
              <w:t> </w:t>
            </w:r>
            <w:r>
              <w:rPr>
                <w:sz w:val="17"/>
              </w:rPr>
              <w:t>баланс</w:t>
            </w:r>
            <w:r>
              <w:rPr>
                <w:spacing w:val="40"/>
                <w:sz w:val="17"/>
              </w:rPr>
              <w:t> </w:t>
            </w:r>
            <w:r>
              <w:rPr>
                <w:sz w:val="17"/>
              </w:rPr>
              <w:t>управління</w:t>
            </w:r>
            <w:r>
              <w:rPr>
                <w:spacing w:val="40"/>
                <w:sz w:val="17"/>
              </w:rPr>
              <w:t> </w:t>
            </w:r>
            <w:r>
              <w:rPr>
                <w:sz w:val="17"/>
              </w:rPr>
              <w:t>освіти Мелітопольської</w:t>
            </w:r>
            <w:r>
              <w:rPr>
                <w:spacing w:val="46"/>
                <w:sz w:val="17"/>
              </w:rPr>
              <w:t>  </w:t>
            </w:r>
            <w:r>
              <w:rPr>
                <w:sz w:val="17"/>
              </w:rPr>
              <w:t>міської</w:t>
            </w:r>
            <w:r>
              <w:rPr>
                <w:spacing w:val="48"/>
                <w:sz w:val="17"/>
              </w:rPr>
              <w:t>  </w:t>
            </w:r>
            <w:r>
              <w:rPr>
                <w:sz w:val="17"/>
              </w:rPr>
              <w:t>ради</w:t>
            </w:r>
            <w:r>
              <w:rPr>
                <w:spacing w:val="48"/>
                <w:sz w:val="17"/>
              </w:rPr>
              <w:t>  </w:t>
            </w:r>
            <w:r>
              <w:rPr>
                <w:spacing w:val="-2"/>
                <w:sz w:val="17"/>
              </w:rPr>
              <w:t>Запорізької</w:t>
            </w:r>
          </w:p>
          <w:p>
            <w:pPr>
              <w:pStyle w:val="TableParagraph"/>
              <w:spacing w:line="191" w:lineRule="exact" w:before="0"/>
              <w:jc w:val="left"/>
              <w:rPr>
                <w:sz w:val="17"/>
              </w:rPr>
            </w:pPr>
            <w:r>
              <w:rPr>
                <w:sz w:val="17"/>
              </w:rPr>
              <w:t>області</w:t>
            </w:r>
            <w:r>
              <w:rPr>
                <w:spacing w:val="-4"/>
                <w:sz w:val="17"/>
              </w:rPr>
              <w:t> </w:t>
            </w:r>
            <w:r>
              <w:rPr>
                <w:sz w:val="17"/>
              </w:rPr>
              <w:t>витрат</w:t>
            </w:r>
            <w:r>
              <w:rPr>
                <w:spacing w:val="2"/>
                <w:sz w:val="17"/>
              </w:rPr>
              <w:t> </w:t>
            </w:r>
            <w:r>
              <w:rPr>
                <w:sz w:val="17"/>
              </w:rPr>
              <w:t>по</w:t>
            </w:r>
            <w:r>
              <w:rPr>
                <w:spacing w:val="1"/>
                <w:sz w:val="17"/>
              </w:rPr>
              <w:t> </w:t>
            </w:r>
            <w:r>
              <w:rPr>
                <w:spacing w:val="-2"/>
                <w:sz w:val="17"/>
              </w:rPr>
              <w:t>об’єкту</w:t>
            </w:r>
          </w:p>
        </w:tc>
        <w:tc>
          <w:tcPr>
            <w:tcW w:w="663" w:type="dxa"/>
          </w:tcPr>
          <w:p>
            <w:pPr>
              <w:pStyle w:val="TableParagraph"/>
              <w:ind w:left="27"/>
              <w:rPr>
                <w:sz w:val="17"/>
              </w:rPr>
            </w:pPr>
            <w:r>
              <w:rPr>
                <w:w w:val="101"/>
                <w:sz w:val="17"/>
              </w:rPr>
              <w:t>5</w:t>
            </w:r>
          </w:p>
        </w:tc>
        <w:tc>
          <w:tcPr>
            <w:tcW w:w="1023" w:type="dxa"/>
          </w:tcPr>
          <w:p>
            <w:pPr>
              <w:pStyle w:val="TableParagraph"/>
              <w:ind w:left="117" w:right="96"/>
              <w:rPr>
                <w:sz w:val="17"/>
              </w:rPr>
            </w:pPr>
            <w:r>
              <w:rPr>
                <w:spacing w:val="-2"/>
                <w:sz w:val="17"/>
              </w:rPr>
              <w:t>14/01/2021</w:t>
            </w:r>
          </w:p>
        </w:tc>
        <w:tc>
          <w:tcPr>
            <w:tcW w:w="1080" w:type="dxa"/>
          </w:tcPr>
          <w:p>
            <w:pPr>
              <w:pStyle w:val="TableParagraph"/>
              <w:ind w:left="143" w:right="134"/>
              <w:rPr>
                <w:sz w:val="17"/>
              </w:rPr>
            </w:pPr>
            <w:r>
              <w:rPr>
                <w:spacing w:val="-2"/>
                <w:sz w:val="17"/>
              </w:rPr>
              <w:t>паперовий</w:t>
            </w:r>
          </w:p>
        </w:tc>
        <w:tc>
          <w:tcPr>
            <w:tcW w:w="1109" w:type="dxa"/>
          </w:tcPr>
          <w:p>
            <w:pPr>
              <w:pStyle w:val="TableParagraph"/>
              <w:ind w:left="210" w:right="201"/>
              <w:rPr>
                <w:sz w:val="17"/>
              </w:rPr>
            </w:pPr>
            <w:r>
              <w:rPr>
                <w:spacing w:val="-2"/>
                <w:sz w:val="17"/>
              </w:rPr>
              <w:t>паперова</w:t>
            </w:r>
          </w:p>
        </w:tc>
        <w:tc>
          <w:tcPr>
            <w:tcW w:w="1046" w:type="dxa"/>
          </w:tcPr>
          <w:p>
            <w:pPr>
              <w:pStyle w:val="TableParagraph"/>
              <w:spacing w:line="271" w:lineRule="auto"/>
              <w:ind w:left="309" w:hanging="154"/>
              <w:jc w:val="left"/>
              <w:rPr>
                <w:sz w:val="17"/>
              </w:rPr>
            </w:pPr>
            <w:r>
              <w:rPr>
                <w:spacing w:val="-2"/>
                <w:sz w:val="17"/>
              </w:rPr>
              <w:t>загальний відділ</w:t>
            </w:r>
          </w:p>
        </w:tc>
      </w:tr>
      <w:tr>
        <w:trPr>
          <w:trHeight w:val="2904" w:hRule="atLeast"/>
        </w:trPr>
        <w:tc>
          <w:tcPr>
            <w:tcW w:w="346" w:type="dxa"/>
          </w:tcPr>
          <w:p>
            <w:pPr>
              <w:pStyle w:val="TableParagraph"/>
              <w:ind w:left="70" w:right="61"/>
              <w:rPr>
                <w:sz w:val="17"/>
              </w:rPr>
            </w:pPr>
            <w:r>
              <w:rPr>
                <w:spacing w:val="-5"/>
                <w:sz w:val="17"/>
              </w:rPr>
              <w:t>37</w:t>
            </w:r>
          </w:p>
        </w:tc>
        <w:tc>
          <w:tcPr>
            <w:tcW w:w="3544" w:type="dxa"/>
          </w:tcPr>
          <w:p>
            <w:pPr>
              <w:pStyle w:val="TableParagraph"/>
              <w:jc w:val="both"/>
              <w:rPr>
                <w:sz w:val="17"/>
              </w:rPr>
            </w:pPr>
            <w:r>
              <w:rPr>
                <w:sz w:val="17"/>
              </w:rPr>
              <w:t>Про</w:t>
            </w:r>
            <w:r>
              <w:rPr>
                <w:spacing w:val="68"/>
                <w:w w:val="150"/>
                <w:sz w:val="17"/>
              </w:rPr>
              <w:t> </w:t>
            </w:r>
            <w:r>
              <w:rPr>
                <w:sz w:val="17"/>
              </w:rPr>
              <w:t>здійснення</w:t>
            </w:r>
            <w:r>
              <w:rPr>
                <w:spacing w:val="65"/>
                <w:w w:val="150"/>
                <w:sz w:val="17"/>
              </w:rPr>
              <w:t> </w:t>
            </w:r>
            <w:r>
              <w:rPr>
                <w:sz w:val="17"/>
              </w:rPr>
              <w:t>безоплатної</w:t>
            </w:r>
            <w:r>
              <w:rPr>
                <w:spacing w:val="64"/>
                <w:w w:val="150"/>
                <w:sz w:val="17"/>
              </w:rPr>
              <w:t> </w:t>
            </w:r>
            <w:r>
              <w:rPr>
                <w:sz w:val="17"/>
              </w:rPr>
              <w:t>передачі</w:t>
            </w:r>
            <w:r>
              <w:rPr>
                <w:spacing w:val="59"/>
                <w:w w:val="150"/>
                <w:sz w:val="17"/>
              </w:rPr>
              <w:t> </w:t>
            </w:r>
            <w:r>
              <w:rPr>
                <w:spacing w:val="-5"/>
                <w:sz w:val="17"/>
              </w:rPr>
              <w:t>КНП</w:t>
            </w:r>
          </w:p>
          <w:p>
            <w:pPr>
              <w:pStyle w:val="TableParagraph"/>
              <w:tabs>
                <w:tab w:pos="1620" w:val="left" w:leader="none"/>
                <w:tab w:pos="2690" w:val="left" w:leader="none"/>
              </w:tabs>
              <w:spacing w:before="25"/>
              <w:jc w:val="both"/>
              <w:rPr>
                <w:sz w:val="17"/>
              </w:rPr>
            </w:pPr>
            <w:r>
              <w:rPr>
                <w:spacing w:val="-2"/>
                <w:sz w:val="17"/>
              </w:rPr>
              <w:t>«Територіальне</w:t>
            </w:r>
            <w:r>
              <w:rPr>
                <w:sz w:val="17"/>
              </w:rPr>
              <w:tab/>
            </w:r>
            <w:r>
              <w:rPr>
                <w:spacing w:val="-2"/>
                <w:sz w:val="17"/>
              </w:rPr>
              <w:t>медичне</w:t>
            </w:r>
            <w:r>
              <w:rPr>
                <w:sz w:val="17"/>
              </w:rPr>
              <w:tab/>
            </w:r>
            <w:r>
              <w:rPr>
                <w:spacing w:val="-2"/>
                <w:sz w:val="17"/>
              </w:rPr>
              <w:t>об’єднання</w:t>
            </w:r>
          </w:p>
          <w:p>
            <w:pPr>
              <w:pStyle w:val="TableParagraph"/>
              <w:tabs>
                <w:tab w:pos="1005" w:val="left" w:leader="none"/>
                <w:tab w:pos="2349" w:val="left" w:leader="none"/>
              </w:tabs>
              <w:spacing w:line="271" w:lineRule="auto" w:before="26"/>
              <w:ind w:right="5"/>
              <w:jc w:val="both"/>
              <w:rPr>
                <w:sz w:val="17"/>
              </w:rPr>
            </w:pPr>
            <w:r>
              <w:rPr>
                <w:sz w:val="17"/>
              </w:rPr>
              <w:t>«Багатопрофільна лікарня інтенсивних методів лікування та швидкої медичної допомоги» Мелітопольської міської ради Запорізької області комунального майна та відділом капітального будівництва Мелітопольської міської ради Запорізької області витрат на реконструкцію на баланс територіального </w:t>
            </w:r>
            <w:r>
              <w:rPr>
                <w:spacing w:val="-2"/>
                <w:sz w:val="17"/>
              </w:rPr>
              <w:t>центру</w:t>
            </w:r>
            <w:r>
              <w:rPr>
                <w:sz w:val="17"/>
              </w:rPr>
              <w:tab/>
            </w:r>
            <w:r>
              <w:rPr>
                <w:spacing w:val="-2"/>
                <w:sz w:val="17"/>
              </w:rPr>
              <w:t>соціального</w:t>
            </w:r>
            <w:r>
              <w:rPr>
                <w:sz w:val="17"/>
              </w:rPr>
              <w:tab/>
            </w:r>
            <w:r>
              <w:rPr>
                <w:spacing w:val="-2"/>
                <w:sz w:val="17"/>
              </w:rPr>
              <w:t>обслуговування </w:t>
            </w:r>
            <w:r>
              <w:rPr>
                <w:sz w:val="17"/>
              </w:rPr>
              <w:t>Мелітопольської міської ради Запорізької області з правом оперативного управління</w:t>
            </w:r>
          </w:p>
        </w:tc>
        <w:tc>
          <w:tcPr>
            <w:tcW w:w="663" w:type="dxa"/>
          </w:tcPr>
          <w:p>
            <w:pPr>
              <w:pStyle w:val="TableParagraph"/>
              <w:ind w:left="68" w:right="41"/>
              <w:rPr>
                <w:sz w:val="17"/>
              </w:rPr>
            </w:pPr>
            <w:r>
              <w:rPr>
                <w:spacing w:val="-5"/>
                <w:sz w:val="17"/>
              </w:rPr>
              <w:t>6/1</w:t>
            </w:r>
          </w:p>
        </w:tc>
        <w:tc>
          <w:tcPr>
            <w:tcW w:w="1023" w:type="dxa"/>
          </w:tcPr>
          <w:p>
            <w:pPr>
              <w:pStyle w:val="TableParagraph"/>
              <w:ind w:left="117" w:right="96"/>
              <w:rPr>
                <w:sz w:val="17"/>
              </w:rPr>
            </w:pPr>
            <w:r>
              <w:rPr>
                <w:spacing w:val="-2"/>
                <w:sz w:val="17"/>
              </w:rPr>
              <w:t>14/01/2021</w:t>
            </w:r>
          </w:p>
        </w:tc>
        <w:tc>
          <w:tcPr>
            <w:tcW w:w="1080" w:type="dxa"/>
          </w:tcPr>
          <w:p>
            <w:pPr>
              <w:pStyle w:val="TableParagraph"/>
              <w:ind w:left="143" w:right="134"/>
              <w:rPr>
                <w:sz w:val="17"/>
              </w:rPr>
            </w:pPr>
            <w:r>
              <w:rPr>
                <w:spacing w:val="-2"/>
                <w:sz w:val="17"/>
              </w:rPr>
              <w:t>паперовий</w:t>
            </w:r>
          </w:p>
        </w:tc>
        <w:tc>
          <w:tcPr>
            <w:tcW w:w="1109" w:type="dxa"/>
          </w:tcPr>
          <w:p>
            <w:pPr>
              <w:pStyle w:val="TableParagraph"/>
              <w:ind w:left="210" w:right="201"/>
              <w:rPr>
                <w:sz w:val="17"/>
              </w:rPr>
            </w:pPr>
            <w:r>
              <w:rPr>
                <w:spacing w:val="-2"/>
                <w:sz w:val="17"/>
              </w:rPr>
              <w:t>паперова</w:t>
            </w:r>
          </w:p>
        </w:tc>
        <w:tc>
          <w:tcPr>
            <w:tcW w:w="1046" w:type="dxa"/>
          </w:tcPr>
          <w:p>
            <w:pPr>
              <w:pStyle w:val="TableParagraph"/>
              <w:spacing w:line="271" w:lineRule="auto"/>
              <w:ind w:left="309" w:hanging="154"/>
              <w:jc w:val="left"/>
              <w:rPr>
                <w:sz w:val="17"/>
              </w:rPr>
            </w:pPr>
            <w:r>
              <w:rPr>
                <w:spacing w:val="-2"/>
                <w:sz w:val="17"/>
              </w:rPr>
              <w:t>загальний відділ</w:t>
            </w:r>
          </w:p>
        </w:tc>
      </w:tr>
      <w:tr>
        <w:trPr>
          <w:trHeight w:val="2232" w:hRule="atLeast"/>
        </w:trPr>
        <w:tc>
          <w:tcPr>
            <w:tcW w:w="346" w:type="dxa"/>
          </w:tcPr>
          <w:p>
            <w:pPr>
              <w:pStyle w:val="TableParagraph"/>
              <w:ind w:left="70" w:right="61"/>
              <w:rPr>
                <w:sz w:val="17"/>
              </w:rPr>
            </w:pPr>
            <w:r>
              <w:rPr>
                <w:spacing w:val="-5"/>
                <w:sz w:val="17"/>
              </w:rPr>
              <w:t>38</w:t>
            </w:r>
          </w:p>
        </w:tc>
        <w:tc>
          <w:tcPr>
            <w:tcW w:w="3544" w:type="dxa"/>
          </w:tcPr>
          <w:p>
            <w:pPr>
              <w:pStyle w:val="TableParagraph"/>
              <w:spacing w:line="271" w:lineRule="auto"/>
              <w:ind w:right="6"/>
              <w:jc w:val="both"/>
              <w:rPr>
                <w:sz w:val="17"/>
              </w:rPr>
            </w:pPr>
            <w:r>
              <w:rPr>
                <w:sz w:val="17"/>
              </w:rPr>
              <w:t>Про здійснення КУ «Інформаційно- аналітичний центр медичної статистики» Мелітопольської міської ради Запорізької області безоплатної передачі комунального майна на баланс КНП «Територіальне медичне об’єднання «Багатопрофільна лікарня інтенсивних методів лікування та швидкої медичної допомоги» Мелітопольської міської ради</w:t>
            </w:r>
            <w:r>
              <w:rPr>
                <w:spacing w:val="55"/>
                <w:sz w:val="17"/>
              </w:rPr>
              <w:t>   </w:t>
            </w:r>
            <w:r>
              <w:rPr>
                <w:sz w:val="17"/>
              </w:rPr>
              <w:t>Запорізької</w:t>
            </w:r>
            <w:r>
              <w:rPr>
                <w:spacing w:val="53"/>
                <w:sz w:val="17"/>
              </w:rPr>
              <w:t>   </w:t>
            </w:r>
            <w:r>
              <w:rPr>
                <w:sz w:val="17"/>
              </w:rPr>
              <w:t>області</w:t>
            </w:r>
            <w:r>
              <w:rPr>
                <w:spacing w:val="55"/>
                <w:sz w:val="17"/>
              </w:rPr>
              <w:t>   </w:t>
            </w:r>
            <w:r>
              <w:rPr>
                <w:sz w:val="17"/>
              </w:rPr>
              <w:t>з</w:t>
            </w:r>
            <w:r>
              <w:rPr>
                <w:spacing w:val="54"/>
                <w:sz w:val="17"/>
              </w:rPr>
              <w:t>   </w:t>
            </w:r>
            <w:r>
              <w:rPr>
                <w:spacing w:val="-2"/>
                <w:sz w:val="17"/>
              </w:rPr>
              <w:t>правом</w:t>
            </w:r>
          </w:p>
          <w:p>
            <w:pPr>
              <w:pStyle w:val="TableParagraph"/>
              <w:spacing w:line="195" w:lineRule="exact" w:before="0"/>
              <w:jc w:val="both"/>
              <w:rPr>
                <w:sz w:val="17"/>
              </w:rPr>
            </w:pPr>
            <w:r>
              <w:rPr>
                <w:sz w:val="17"/>
              </w:rPr>
              <w:t>оперативного</w:t>
            </w:r>
            <w:r>
              <w:rPr>
                <w:spacing w:val="2"/>
                <w:sz w:val="17"/>
              </w:rPr>
              <w:t> </w:t>
            </w:r>
            <w:r>
              <w:rPr>
                <w:spacing w:val="-2"/>
                <w:sz w:val="17"/>
              </w:rPr>
              <w:t>управління</w:t>
            </w:r>
          </w:p>
        </w:tc>
        <w:tc>
          <w:tcPr>
            <w:tcW w:w="663" w:type="dxa"/>
          </w:tcPr>
          <w:p>
            <w:pPr>
              <w:pStyle w:val="TableParagraph"/>
              <w:ind w:left="68" w:right="41"/>
              <w:rPr>
                <w:sz w:val="17"/>
              </w:rPr>
            </w:pPr>
            <w:r>
              <w:rPr>
                <w:spacing w:val="-5"/>
                <w:sz w:val="17"/>
              </w:rPr>
              <w:t>6/2</w:t>
            </w:r>
          </w:p>
        </w:tc>
        <w:tc>
          <w:tcPr>
            <w:tcW w:w="1023" w:type="dxa"/>
          </w:tcPr>
          <w:p>
            <w:pPr>
              <w:pStyle w:val="TableParagraph"/>
              <w:ind w:left="117" w:right="96"/>
              <w:rPr>
                <w:sz w:val="17"/>
              </w:rPr>
            </w:pPr>
            <w:r>
              <w:rPr>
                <w:spacing w:val="-2"/>
                <w:sz w:val="17"/>
              </w:rPr>
              <w:t>14/01/2021</w:t>
            </w:r>
          </w:p>
        </w:tc>
        <w:tc>
          <w:tcPr>
            <w:tcW w:w="1080" w:type="dxa"/>
          </w:tcPr>
          <w:p>
            <w:pPr>
              <w:pStyle w:val="TableParagraph"/>
              <w:ind w:left="143" w:right="134"/>
              <w:rPr>
                <w:sz w:val="17"/>
              </w:rPr>
            </w:pPr>
            <w:r>
              <w:rPr>
                <w:spacing w:val="-2"/>
                <w:sz w:val="17"/>
              </w:rPr>
              <w:t>паперовий</w:t>
            </w:r>
          </w:p>
        </w:tc>
        <w:tc>
          <w:tcPr>
            <w:tcW w:w="1109" w:type="dxa"/>
          </w:tcPr>
          <w:p>
            <w:pPr>
              <w:pStyle w:val="TableParagraph"/>
              <w:ind w:left="210" w:right="201"/>
              <w:rPr>
                <w:sz w:val="17"/>
              </w:rPr>
            </w:pPr>
            <w:r>
              <w:rPr>
                <w:spacing w:val="-2"/>
                <w:sz w:val="17"/>
              </w:rPr>
              <w:t>паперова</w:t>
            </w:r>
          </w:p>
        </w:tc>
        <w:tc>
          <w:tcPr>
            <w:tcW w:w="1046" w:type="dxa"/>
          </w:tcPr>
          <w:p>
            <w:pPr>
              <w:pStyle w:val="TableParagraph"/>
              <w:spacing w:line="271" w:lineRule="auto"/>
              <w:ind w:left="309" w:hanging="154"/>
              <w:jc w:val="left"/>
              <w:rPr>
                <w:sz w:val="17"/>
              </w:rPr>
            </w:pPr>
            <w:r>
              <w:rPr>
                <w:spacing w:val="-2"/>
                <w:sz w:val="17"/>
              </w:rPr>
              <w:t>загальний відділ</w:t>
            </w:r>
          </w:p>
        </w:tc>
      </w:tr>
      <w:tr>
        <w:trPr>
          <w:trHeight w:val="2457" w:hRule="atLeast"/>
        </w:trPr>
        <w:tc>
          <w:tcPr>
            <w:tcW w:w="346" w:type="dxa"/>
          </w:tcPr>
          <w:p>
            <w:pPr>
              <w:pStyle w:val="TableParagraph"/>
              <w:ind w:left="70" w:right="61"/>
              <w:rPr>
                <w:sz w:val="17"/>
              </w:rPr>
            </w:pPr>
            <w:r>
              <w:rPr>
                <w:spacing w:val="-5"/>
                <w:sz w:val="17"/>
              </w:rPr>
              <w:t>39</w:t>
            </w:r>
          </w:p>
        </w:tc>
        <w:tc>
          <w:tcPr>
            <w:tcW w:w="3544" w:type="dxa"/>
          </w:tcPr>
          <w:p>
            <w:pPr>
              <w:pStyle w:val="TableParagraph"/>
              <w:spacing w:line="271" w:lineRule="auto"/>
              <w:ind w:right="9"/>
              <w:jc w:val="both"/>
              <w:rPr>
                <w:sz w:val="17"/>
              </w:rPr>
            </w:pPr>
            <w:r>
              <w:rPr>
                <w:sz w:val="17"/>
              </w:rPr>
              <w:t>Про здійснення КНП «Центр лікувально- діагностичної та лабораторної медичної допомоги» Мелітопольської міської ради Запорізької області безоплатної передачі комунального</w:t>
            </w:r>
            <w:r>
              <w:rPr>
                <w:spacing w:val="79"/>
                <w:sz w:val="17"/>
              </w:rPr>
              <w:t>  </w:t>
            </w:r>
            <w:r>
              <w:rPr>
                <w:sz w:val="17"/>
              </w:rPr>
              <w:t>майна</w:t>
            </w:r>
            <w:r>
              <w:rPr>
                <w:spacing w:val="79"/>
                <w:sz w:val="17"/>
              </w:rPr>
              <w:t>  </w:t>
            </w:r>
            <w:r>
              <w:rPr>
                <w:sz w:val="17"/>
              </w:rPr>
              <w:t>на</w:t>
            </w:r>
            <w:r>
              <w:rPr>
                <w:spacing w:val="79"/>
                <w:sz w:val="17"/>
              </w:rPr>
              <w:t>  </w:t>
            </w:r>
            <w:r>
              <w:rPr>
                <w:sz w:val="17"/>
              </w:rPr>
              <w:t>баланс</w:t>
            </w:r>
            <w:r>
              <w:rPr>
                <w:spacing w:val="79"/>
                <w:sz w:val="17"/>
              </w:rPr>
              <w:t>  </w:t>
            </w:r>
            <w:r>
              <w:rPr>
                <w:spacing w:val="-5"/>
                <w:sz w:val="17"/>
              </w:rPr>
              <w:t>КНП</w:t>
            </w:r>
          </w:p>
          <w:p>
            <w:pPr>
              <w:pStyle w:val="TableParagraph"/>
              <w:tabs>
                <w:tab w:pos="1620" w:val="left" w:leader="none"/>
                <w:tab w:pos="2690" w:val="left" w:leader="none"/>
              </w:tabs>
              <w:spacing w:before="0"/>
              <w:jc w:val="both"/>
              <w:rPr>
                <w:sz w:val="17"/>
              </w:rPr>
            </w:pPr>
            <w:r>
              <w:rPr>
                <w:spacing w:val="-2"/>
                <w:sz w:val="17"/>
              </w:rPr>
              <w:t>«Територіальне</w:t>
            </w:r>
            <w:r>
              <w:rPr>
                <w:sz w:val="17"/>
              </w:rPr>
              <w:tab/>
            </w:r>
            <w:r>
              <w:rPr>
                <w:spacing w:val="-2"/>
                <w:sz w:val="17"/>
              </w:rPr>
              <w:t>медичне</w:t>
            </w:r>
            <w:r>
              <w:rPr>
                <w:sz w:val="17"/>
              </w:rPr>
              <w:tab/>
            </w:r>
            <w:r>
              <w:rPr>
                <w:spacing w:val="-2"/>
                <w:sz w:val="17"/>
              </w:rPr>
              <w:t>об’єднання</w:t>
            </w:r>
          </w:p>
          <w:p>
            <w:pPr>
              <w:pStyle w:val="TableParagraph"/>
              <w:spacing w:line="271" w:lineRule="auto" w:before="25"/>
              <w:ind w:right="5"/>
              <w:jc w:val="both"/>
              <w:rPr>
                <w:sz w:val="17"/>
              </w:rPr>
            </w:pPr>
            <w:r>
              <w:rPr>
                <w:sz w:val="17"/>
              </w:rPr>
              <w:t>«Багатопрофільна лікарня інтенсивних методів лікування та швидкої медичної допомоги» Мелітопольської міської ради Запорізької області з правом оперативного управління</w:t>
            </w:r>
          </w:p>
        </w:tc>
        <w:tc>
          <w:tcPr>
            <w:tcW w:w="663" w:type="dxa"/>
          </w:tcPr>
          <w:p>
            <w:pPr>
              <w:pStyle w:val="TableParagraph"/>
              <w:ind w:left="68" w:right="41"/>
              <w:rPr>
                <w:sz w:val="17"/>
              </w:rPr>
            </w:pPr>
            <w:r>
              <w:rPr>
                <w:spacing w:val="-5"/>
                <w:sz w:val="17"/>
              </w:rPr>
              <w:t>6/3</w:t>
            </w:r>
          </w:p>
        </w:tc>
        <w:tc>
          <w:tcPr>
            <w:tcW w:w="1023" w:type="dxa"/>
          </w:tcPr>
          <w:p>
            <w:pPr>
              <w:pStyle w:val="TableParagraph"/>
              <w:ind w:left="117" w:right="96"/>
              <w:rPr>
                <w:sz w:val="17"/>
              </w:rPr>
            </w:pPr>
            <w:r>
              <w:rPr>
                <w:spacing w:val="-2"/>
                <w:sz w:val="17"/>
              </w:rPr>
              <w:t>14/01/2021</w:t>
            </w:r>
          </w:p>
        </w:tc>
        <w:tc>
          <w:tcPr>
            <w:tcW w:w="1080" w:type="dxa"/>
          </w:tcPr>
          <w:p>
            <w:pPr>
              <w:pStyle w:val="TableParagraph"/>
              <w:ind w:left="143" w:right="134"/>
              <w:rPr>
                <w:sz w:val="17"/>
              </w:rPr>
            </w:pPr>
            <w:r>
              <w:rPr>
                <w:spacing w:val="-2"/>
                <w:sz w:val="17"/>
              </w:rPr>
              <w:t>паперовий</w:t>
            </w:r>
          </w:p>
        </w:tc>
        <w:tc>
          <w:tcPr>
            <w:tcW w:w="1109" w:type="dxa"/>
          </w:tcPr>
          <w:p>
            <w:pPr>
              <w:pStyle w:val="TableParagraph"/>
              <w:ind w:left="210" w:right="201"/>
              <w:rPr>
                <w:sz w:val="17"/>
              </w:rPr>
            </w:pPr>
            <w:r>
              <w:rPr>
                <w:spacing w:val="-2"/>
                <w:sz w:val="17"/>
              </w:rPr>
              <w:t>паперова</w:t>
            </w:r>
          </w:p>
        </w:tc>
        <w:tc>
          <w:tcPr>
            <w:tcW w:w="1046" w:type="dxa"/>
          </w:tcPr>
          <w:p>
            <w:pPr>
              <w:pStyle w:val="TableParagraph"/>
              <w:spacing w:line="271" w:lineRule="auto"/>
              <w:ind w:left="309" w:hanging="154"/>
              <w:jc w:val="left"/>
              <w:rPr>
                <w:sz w:val="17"/>
              </w:rPr>
            </w:pPr>
            <w:r>
              <w:rPr>
                <w:spacing w:val="-2"/>
                <w:sz w:val="17"/>
              </w:rPr>
              <w:t>загальний відділ</w:t>
            </w:r>
          </w:p>
        </w:tc>
      </w:tr>
    </w:tbl>
    <w:p>
      <w:pPr>
        <w:spacing w:after="0" w:line="271" w:lineRule="auto"/>
        <w:jc w:val="left"/>
        <w:rPr>
          <w:sz w:val="17"/>
        </w:rPr>
        <w:sectPr>
          <w:type w:val="continuous"/>
          <w:pgSz w:w="12240" w:h="15840"/>
          <w:pgMar w:top="1080" w:bottom="280" w:left="1460" w:right="1720"/>
        </w:sectPr>
      </w:pPr>
    </w:p>
    <w:tbl>
      <w:tblPr>
        <w:tblW w:w="0" w:type="auto"/>
        <w:jc w:val="left"/>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46"/>
        <w:gridCol w:w="3544"/>
        <w:gridCol w:w="663"/>
        <w:gridCol w:w="1023"/>
        <w:gridCol w:w="1080"/>
        <w:gridCol w:w="1109"/>
        <w:gridCol w:w="1046"/>
      </w:tblGrid>
      <w:tr>
        <w:trPr>
          <w:trHeight w:val="3581" w:hRule="atLeast"/>
        </w:trPr>
        <w:tc>
          <w:tcPr>
            <w:tcW w:w="346" w:type="dxa"/>
          </w:tcPr>
          <w:p>
            <w:pPr>
              <w:pStyle w:val="TableParagraph"/>
              <w:ind w:left="70" w:right="61"/>
              <w:rPr>
                <w:sz w:val="17"/>
              </w:rPr>
            </w:pPr>
            <w:r>
              <w:rPr>
                <w:spacing w:val="-5"/>
                <w:sz w:val="17"/>
              </w:rPr>
              <w:t>40</w:t>
            </w:r>
          </w:p>
        </w:tc>
        <w:tc>
          <w:tcPr>
            <w:tcW w:w="3544" w:type="dxa"/>
          </w:tcPr>
          <w:p>
            <w:pPr>
              <w:pStyle w:val="TableParagraph"/>
              <w:spacing w:line="271" w:lineRule="auto"/>
              <w:ind w:right="10"/>
              <w:jc w:val="both"/>
              <w:rPr>
                <w:sz w:val="17"/>
              </w:rPr>
            </w:pPr>
            <w:r>
              <w:rPr>
                <w:sz w:val="17"/>
              </w:rPr>
              <w:t>Про здійснення КУ «Центр первинної медико- санітарної допомоги № 1» Мелітопольської міської ради Запорізької області безоплатної передачі</w:t>
            </w:r>
            <w:r>
              <w:rPr>
                <w:spacing w:val="4"/>
                <w:sz w:val="17"/>
              </w:rPr>
              <w:t> </w:t>
            </w:r>
            <w:r>
              <w:rPr>
                <w:sz w:val="17"/>
              </w:rPr>
              <w:t>комунального</w:t>
            </w:r>
            <w:r>
              <w:rPr>
                <w:spacing w:val="9"/>
                <w:sz w:val="17"/>
              </w:rPr>
              <w:t> </w:t>
            </w:r>
            <w:r>
              <w:rPr>
                <w:sz w:val="17"/>
              </w:rPr>
              <w:t>майна</w:t>
            </w:r>
            <w:r>
              <w:rPr>
                <w:spacing w:val="10"/>
                <w:sz w:val="17"/>
              </w:rPr>
              <w:t> </w:t>
            </w:r>
            <w:r>
              <w:rPr>
                <w:sz w:val="17"/>
              </w:rPr>
              <w:t>на</w:t>
            </w:r>
            <w:r>
              <w:rPr>
                <w:spacing w:val="9"/>
                <w:sz w:val="17"/>
              </w:rPr>
              <w:t> </w:t>
            </w:r>
            <w:r>
              <w:rPr>
                <w:sz w:val="17"/>
              </w:rPr>
              <w:t>баланси</w:t>
            </w:r>
            <w:r>
              <w:rPr>
                <w:spacing w:val="9"/>
                <w:sz w:val="17"/>
              </w:rPr>
              <w:t> </w:t>
            </w:r>
            <w:r>
              <w:rPr>
                <w:spacing w:val="-5"/>
                <w:sz w:val="17"/>
              </w:rPr>
              <w:t>КНП</w:t>
            </w:r>
          </w:p>
          <w:p>
            <w:pPr>
              <w:pStyle w:val="TableParagraph"/>
              <w:tabs>
                <w:tab w:pos="1620" w:val="left" w:leader="none"/>
                <w:tab w:pos="2690" w:val="left" w:leader="none"/>
              </w:tabs>
              <w:spacing w:line="195" w:lineRule="exact" w:before="0"/>
              <w:jc w:val="both"/>
              <w:rPr>
                <w:sz w:val="17"/>
              </w:rPr>
            </w:pPr>
            <w:r>
              <w:rPr>
                <w:spacing w:val="-2"/>
                <w:sz w:val="17"/>
              </w:rPr>
              <w:t>«Територіальне</w:t>
            </w:r>
            <w:r>
              <w:rPr>
                <w:sz w:val="17"/>
              </w:rPr>
              <w:tab/>
            </w:r>
            <w:r>
              <w:rPr>
                <w:spacing w:val="-2"/>
                <w:sz w:val="17"/>
              </w:rPr>
              <w:t>медичне</w:t>
            </w:r>
            <w:r>
              <w:rPr>
                <w:sz w:val="17"/>
              </w:rPr>
              <w:tab/>
            </w:r>
            <w:r>
              <w:rPr>
                <w:spacing w:val="-2"/>
                <w:sz w:val="17"/>
              </w:rPr>
              <w:t>об’єднання</w:t>
            </w:r>
          </w:p>
          <w:p>
            <w:pPr>
              <w:pStyle w:val="TableParagraph"/>
              <w:spacing w:line="271" w:lineRule="auto" w:before="25"/>
              <w:ind w:right="5"/>
              <w:jc w:val="both"/>
              <w:rPr>
                <w:sz w:val="17"/>
              </w:rPr>
            </w:pPr>
            <w:r>
              <w:rPr>
                <w:sz w:val="17"/>
              </w:rPr>
              <w:t>«Багатопрофільна лікарня інтенсивних методів лікування та швидкої медичної допомоги» Мелітопольської міської ради Запорізької області, КНП «Мелітопольська міська стоматологічна поліклініка» Мелітопольської міської</w:t>
            </w:r>
            <w:r>
              <w:rPr>
                <w:spacing w:val="77"/>
                <w:w w:val="150"/>
                <w:sz w:val="17"/>
              </w:rPr>
              <w:t> </w:t>
            </w:r>
            <w:r>
              <w:rPr>
                <w:sz w:val="17"/>
              </w:rPr>
              <w:t>ради</w:t>
            </w:r>
            <w:r>
              <w:rPr>
                <w:spacing w:val="30"/>
                <w:sz w:val="17"/>
              </w:rPr>
              <w:t>  </w:t>
            </w:r>
            <w:r>
              <w:rPr>
                <w:sz w:val="17"/>
              </w:rPr>
              <w:t>Запорізької</w:t>
            </w:r>
            <w:r>
              <w:rPr>
                <w:spacing w:val="78"/>
                <w:w w:val="150"/>
                <w:sz w:val="17"/>
              </w:rPr>
              <w:t> </w:t>
            </w:r>
            <w:r>
              <w:rPr>
                <w:sz w:val="17"/>
              </w:rPr>
              <w:t>області</w:t>
            </w:r>
            <w:r>
              <w:rPr>
                <w:spacing w:val="79"/>
                <w:w w:val="150"/>
                <w:sz w:val="17"/>
              </w:rPr>
              <w:t> </w:t>
            </w:r>
            <w:r>
              <w:rPr>
                <w:sz w:val="17"/>
              </w:rPr>
              <w:t>та</w:t>
            </w:r>
            <w:r>
              <w:rPr>
                <w:spacing w:val="30"/>
                <w:sz w:val="17"/>
              </w:rPr>
              <w:t>  </w:t>
            </w:r>
            <w:r>
              <w:rPr>
                <w:spacing w:val="-5"/>
                <w:sz w:val="17"/>
              </w:rPr>
              <w:t>КНП</w:t>
            </w:r>
          </w:p>
          <w:p>
            <w:pPr>
              <w:pStyle w:val="TableParagraph"/>
              <w:spacing w:before="0"/>
              <w:jc w:val="both"/>
              <w:rPr>
                <w:sz w:val="17"/>
              </w:rPr>
            </w:pPr>
            <w:r>
              <w:rPr>
                <w:sz w:val="17"/>
              </w:rPr>
              <w:t>«Центр</w:t>
            </w:r>
            <w:r>
              <w:rPr>
                <w:spacing w:val="3"/>
                <w:sz w:val="17"/>
              </w:rPr>
              <w:t> </w:t>
            </w:r>
            <w:r>
              <w:rPr>
                <w:sz w:val="17"/>
              </w:rPr>
              <w:t>первинної</w:t>
            </w:r>
            <w:r>
              <w:rPr>
                <w:spacing w:val="4"/>
                <w:sz w:val="17"/>
              </w:rPr>
              <w:t> </w:t>
            </w:r>
            <w:r>
              <w:rPr>
                <w:sz w:val="17"/>
              </w:rPr>
              <w:t>медико-санітарної </w:t>
            </w:r>
            <w:r>
              <w:rPr>
                <w:spacing w:val="-2"/>
                <w:sz w:val="17"/>
              </w:rPr>
              <w:t>допомоги</w:t>
            </w:r>
          </w:p>
          <w:p>
            <w:pPr>
              <w:pStyle w:val="TableParagraph"/>
              <w:spacing w:line="271" w:lineRule="auto" w:before="26"/>
              <w:ind w:right="10"/>
              <w:jc w:val="both"/>
              <w:rPr>
                <w:sz w:val="17"/>
              </w:rPr>
            </w:pPr>
            <w:r>
              <w:rPr>
                <w:sz w:val="17"/>
              </w:rPr>
              <w:t>№ 2»</w:t>
            </w:r>
            <w:r>
              <w:rPr>
                <w:spacing w:val="-7"/>
                <w:sz w:val="17"/>
              </w:rPr>
              <w:t> </w:t>
            </w:r>
            <w:r>
              <w:rPr>
                <w:sz w:val="17"/>
              </w:rPr>
              <w:t>Мелітопольської</w:t>
            </w:r>
            <w:r>
              <w:rPr>
                <w:spacing w:val="-3"/>
                <w:sz w:val="17"/>
              </w:rPr>
              <w:t> </w:t>
            </w:r>
            <w:r>
              <w:rPr>
                <w:sz w:val="17"/>
              </w:rPr>
              <w:t>міської</w:t>
            </w:r>
            <w:r>
              <w:rPr>
                <w:spacing w:val="-3"/>
                <w:sz w:val="17"/>
              </w:rPr>
              <w:t> </w:t>
            </w:r>
            <w:r>
              <w:rPr>
                <w:sz w:val="17"/>
              </w:rPr>
              <w:t>ради Запорізької області з правом оперативного управління</w:t>
            </w:r>
          </w:p>
        </w:tc>
        <w:tc>
          <w:tcPr>
            <w:tcW w:w="663" w:type="dxa"/>
          </w:tcPr>
          <w:p>
            <w:pPr>
              <w:pStyle w:val="TableParagraph"/>
              <w:ind w:left="68" w:right="41"/>
              <w:rPr>
                <w:sz w:val="17"/>
              </w:rPr>
            </w:pPr>
            <w:r>
              <w:rPr>
                <w:spacing w:val="-5"/>
                <w:sz w:val="17"/>
              </w:rPr>
              <w:t>6/4</w:t>
            </w:r>
          </w:p>
        </w:tc>
        <w:tc>
          <w:tcPr>
            <w:tcW w:w="1023" w:type="dxa"/>
          </w:tcPr>
          <w:p>
            <w:pPr>
              <w:pStyle w:val="TableParagraph"/>
              <w:ind w:left="117" w:right="96"/>
              <w:rPr>
                <w:sz w:val="17"/>
              </w:rPr>
            </w:pPr>
            <w:r>
              <w:rPr>
                <w:spacing w:val="-2"/>
                <w:sz w:val="17"/>
              </w:rPr>
              <w:t>14/01/2021</w:t>
            </w:r>
          </w:p>
        </w:tc>
        <w:tc>
          <w:tcPr>
            <w:tcW w:w="1080" w:type="dxa"/>
          </w:tcPr>
          <w:p>
            <w:pPr>
              <w:pStyle w:val="TableParagraph"/>
              <w:ind w:left="143" w:right="134"/>
              <w:rPr>
                <w:sz w:val="17"/>
              </w:rPr>
            </w:pPr>
            <w:r>
              <w:rPr>
                <w:spacing w:val="-2"/>
                <w:sz w:val="17"/>
              </w:rPr>
              <w:t>паперовий</w:t>
            </w:r>
          </w:p>
        </w:tc>
        <w:tc>
          <w:tcPr>
            <w:tcW w:w="1109" w:type="dxa"/>
          </w:tcPr>
          <w:p>
            <w:pPr>
              <w:pStyle w:val="TableParagraph"/>
              <w:ind w:left="210" w:right="201"/>
              <w:rPr>
                <w:sz w:val="17"/>
              </w:rPr>
            </w:pPr>
            <w:r>
              <w:rPr>
                <w:spacing w:val="-2"/>
                <w:sz w:val="17"/>
              </w:rPr>
              <w:t>паперова</w:t>
            </w:r>
          </w:p>
        </w:tc>
        <w:tc>
          <w:tcPr>
            <w:tcW w:w="1046" w:type="dxa"/>
          </w:tcPr>
          <w:p>
            <w:pPr>
              <w:pStyle w:val="TableParagraph"/>
              <w:spacing w:line="271" w:lineRule="auto"/>
              <w:ind w:left="309" w:hanging="154"/>
              <w:jc w:val="left"/>
              <w:rPr>
                <w:sz w:val="17"/>
              </w:rPr>
            </w:pPr>
            <w:r>
              <w:rPr>
                <w:spacing w:val="-2"/>
                <w:sz w:val="17"/>
              </w:rPr>
              <w:t>загальний відділ</w:t>
            </w:r>
          </w:p>
        </w:tc>
      </w:tr>
      <w:tr>
        <w:trPr>
          <w:trHeight w:val="3130" w:hRule="atLeast"/>
        </w:trPr>
        <w:tc>
          <w:tcPr>
            <w:tcW w:w="346" w:type="dxa"/>
          </w:tcPr>
          <w:p>
            <w:pPr>
              <w:pStyle w:val="TableParagraph"/>
              <w:ind w:left="70" w:right="61"/>
              <w:rPr>
                <w:sz w:val="17"/>
              </w:rPr>
            </w:pPr>
            <w:r>
              <w:rPr>
                <w:spacing w:val="-5"/>
                <w:sz w:val="17"/>
              </w:rPr>
              <w:t>41</w:t>
            </w:r>
          </w:p>
        </w:tc>
        <w:tc>
          <w:tcPr>
            <w:tcW w:w="3544" w:type="dxa"/>
          </w:tcPr>
          <w:p>
            <w:pPr>
              <w:pStyle w:val="TableParagraph"/>
              <w:spacing w:line="271" w:lineRule="auto"/>
              <w:ind w:right="9"/>
              <w:jc w:val="both"/>
              <w:rPr>
                <w:sz w:val="17"/>
              </w:rPr>
            </w:pPr>
            <w:r>
              <w:rPr>
                <w:sz w:val="17"/>
              </w:rPr>
              <w:t>Про здійснення управлінням освіти Мелітопольської міської ради Запорізької області безоплатної передачі комунального майна на баланси Мелітопольського навчально виховного комплексу № 16 Мелітопольської міської ради Запорізької області, Мелітопольської загальноосвітньої школи І-ІІІ ступенів № 24 Мелітопольської міської ради Запорізької області та КНП «Територіальне медичне об’єднання «Багатопрофільна лікарня інтенсивних методів лікування та швидкої медичної допомоги» Мелітопольської міської ради Запорізької області</w:t>
            </w:r>
          </w:p>
        </w:tc>
        <w:tc>
          <w:tcPr>
            <w:tcW w:w="663" w:type="dxa"/>
          </w:tcPr>
          <w:p>
            <w:pPr>
              <w:pStyle w:val="TableParagraph"/>
              <w:ind w:left="68" w:right="41"/>
              <w:rPr>
                <w:sz w:val="17"/>
              </w:rPr>
            </w:pPr>
            <w:r>
              <w:rPr>
                <w:spacing w:val="-5"/>
                <w:sz w:val="17"/>
              </w:rPr>
              <w:t>6/5</w:t>
            </w:r>
          </w:p>
        </w:tc>
        <w:tc>
          <w:tcPr>
            <w:tcW w:w="1023" w:type="dxa"/>
          </w:tcPr>
          <w:p>
            <w:pPr>
              <w:pStyle w:val="TableParagraph"/>
              <w:ind w:left="117" w:right="96"/>
              <w:rPr>
                <w:sz w:val="17"/>
              </w:rPr>
            </w:pPr>
            <w:r>
              <w:rPr>
                <w:spacing w:val="-2"/>
                <w:sz w:val="17"/>
              </w:rPr>
              <w:t>14/01/2021</w:t>
            </w:r>
          </w:p>
        </w:tc>
        <w:tc>
          <w:tcPr>
            <w:tcW w:w="1080" w:type="dxa"/>
          </w:tcPr>
          <w:p>
            <w:pPr>
              <w:pStyle w:val="TableParagraph"/>
              <w:ind w:left="143" w:right="134"/>
              <w:rPr>
                <w:sz w:val="17"/>
              </w:rPr>
            </w:pPr>
            <w:r>
              <w:rPr>
                <w:spacing w:val="-2"/>
                <w:sz w:val="17"/>
              </w:rPr>
              <w:t>паперовий</w:t>
            </w:r>
          </w:p>
        </w:tc>
        <w:tc>
          <w:tcPr>
            <w:tcW w:w="1109" w:type="dxa"/>
          </w:tcPr>
          <w:p>
            <w:pPr>
              <w:pStyle w:val="TableParagraph"/>
              <w:ind w:left="210" w:right="201"/>
              <w:rPr>
                <w:sz w:val="17"/>
              </w:rPr>
            </w:pPr>
            <w:r>
              <w:rPr>
                <w:spacing w:val="-2"/>
                <w:sz w:val="17"/>
              </w:rPr>
              <w:t>паперова</w:t>
            </w:r>
          </w:p>
        </w:tc>
        <w:tc>
          <w:tcPr>
            <w:tcW w:w="1046" w:type="dxa"/>
          </w:tcPr>
          <w:p>
            <w:pPr>
              <w:pStyle w:val="TableParagraph"/>
              <w:spacing w:line="271" w:lineRule="auto"/>
              <w:ind w:left="309" w:hanging="154"/>
              <w:jc w:val="left"/>
              <w:rPr>
                <w:sz w:val="17"/>
              </w:rPr>
            </w:pPr>
            <w:r>
              <w:rPr>
                <w:spacing w:val="-2"/>
                <w:sz w:val="17"/>
              </w:rPr>
              <w:t>загальний відділ</w:t>
            </w:r>
          </w:p>
        </w:tc>
      </w:tr>
      <w:tr>
        <w:trPr>
          <w:trHeight w:val="2231" w:hRule="atLeast"/>
        </w:trPr>
        <w:tc>
          <w:tcPr>
            <w:tcW w:w="346" w:type="dxa"/>
          </w:tcPr>
          <w:p>
            <w:pPr>
              <w:pStyle w:val="TableParagraph"/>
              <w:ind w:left="70" w:right="61"/>
              <w:rPr>
                <w:sz w:val="17"/>
              </w:rPr>
            </w:pPr>
            <w:r>
              <w:rPr>
                <w:spacing w:val="-5"/>
                <w:sz w:val="17"/>
              </w:rPr>
              <w:t>42</w:t>
            </w:r>
          </w:p>
        </w:tc>
        <w:tc>
          <w:tcPr>
            <w:tcW w:w="3544" w:type="dxa"/>
          </w:tcPr>
          <w:p>
            <w:pPr>
              <w:pStyle w:val="TableParagraph"/>
              <w:tabs>
                <w:tab w:pos="1562" w:val="left" w:leader="none"/>
                <w:tab w:pos="2186" w:val="left" w:leader="none"/>
                <w:tab w:pos="3175" w:val="left" w:leader="none"/>
              </w:tabs>
              <w:spacing w:line="271" w:lineRule="auto"/>
              <w:ind w:right="9"/>
              <w:jc w:val="both"/>
              <w:rPr>
                <w:sz w:val="17"/>
              </w:rPr>
            </w:pPr>
            <w:r>
              <w:rPr>
                <w:sz w:val="17"/>
              </w:rPr>
              <w:t>Про створення комісії з огляду та підготовки пропозицій щодо подальшого використання захисних споруд цивільного захисту, що </w:t>
            </w:r>
            <w:r>
              <w:rPr>
                <w:spacing w:val="-2"/>
                <w:sz w:val="17"/>
              </w:rPr>
              <w:t>обліковуються</w:t>
            </w:r>
            <w:r>
              <w:rPr>
                <w:sz w:val="17"/>
              </w:rPr>
              <w:tab/>
            </w:r>
            <w:r>
              <w:rPr>
                <w:spacing w:val="-6"/>
                <w:sz w:val="17"/>
              </w:rPr>
              <w:t>на</w:t>
            </w:r>
            <w:r>
              <w:rPr>
                <w:sz w:val="17"/>
              </w:rPr>
              <w:tab/>
            </w:r>
            <w:r>
              <w:rPr>
                <w:spacing w:val="-2"/>
                <w:sz w:val="17"/>
              </w:rPr>
              <w:t>балансі</w:t>
            </w:r>
            <w:r>
              <w:rPr>
                <w:sz w:val="17"/>
              </w:rPr>
              <w:tab/>
            </w:r>
            <w:r>
              <w:rPr>
                <w:spacing w:val="-4"/>
                <w:sz w:val="17"/>
              </w:rPr>
              <w:t>ВАТ</w:t>
            </w:r>
            <w:r>
              <w:rPr>
                <w:sz w:val="17"/>
              </w:rPr>
              <w:t> “Мелітопольський</w:t>
            </w:r>
            <w:r>
              <w:rPr>
                <w:spacing w:val="80"/>
                <w:w w:val="150"/>
                <w:sz w:val="17"/>
              </w:rPr>
              <w:t> </w:t>
            </w:r>
            <w:r>
              <w:rPr>
                <w:sz w:val="17"/>
              </w:rPr>
              <w:t>завод</w:t>
            </w:r>
            <w:r>
              <w:rPr>
                <w:spacing w:val="80"/>
                <w:w w:val="150"/>
                <w:sz w:val="17"/>
              </w:rPr>
              <w:t> </w:t>
            </w:r>
            <w:r>
              <w:rPr>
                <w:sz w:val="17"/>
              </w:rPr>
              <w:t>“Автокольорлит”,</w:t>
            </w:r>
            <w:r>
              <w:rPr>
                <w:spacing w:val="80"/>
                <w:sz w:val="17"/>
              </w:rPr>
              <w:t> </w:t>
            </w:r>
            <w:r>
              <w:rPr>
                <w:sz w:val="17"/>
              </w:rPr>
              <w:t>а саме: сховище №30332 (протирадіаційне укриття)</w:t>
            </w:r>
            <w:r>
              <w:rPr>
                <w:spacing w:val="79"/>
                <w:sz w:val="17"/>
              </w:rPr>
              <w:t>   </w:t>
            </w:r>
            <w:r>
              <w:rPr>
                <w:sz w:val="17"/>
              </w:rPr>
              <w:t>та</w:t>
            </w:r>
            <w:r>
              <w:rPr>
                <w:spacing w:val="79"/>
                <w:sz w:val="17"/>
              </w:rPr>
              <w:t>   </w:t>
            </w:r>
            <w:r>
              <w:rPr>
                <w:sz w:val="17"/>
              </w:rPr>
              <w:t>сховище</w:t>
            </w:r>
            <w:r>
              <w:rPr>
                <w:spacing w:val="60"/>
                <w:w w:val="150"/>
                <w:sz w:val="17"/>
              </w:rPr>
              <w:t>   </w:t>
            </w:r>
            <w:r>
              <w:rPr>
                <w:sz w:val="17"/>
              </w:rPr>
              <w:t>№</w:t>
            </w:r>
            <w:r>
              <w:rPr>
                <w:spacing w:val="78"/>
                <w:sz w:val="17"/>
              </w:rPr>
              <w:t>   </w:t>
            </w:r>
            <w:r>
              <w:rPr>
                <w:spacing w:val="-2"/>
                <w:sz w:val="17"/>
              </w:rPr>
              <w:t>30334</w:t>
            </w:r>
          </w:p>
          <w:p>
            <w:pPr>
              <w:pStyle w:val="TableParagraph"/>
              <w:spacing w:line="271" w:lineRule="auto" w:before="0"/>
              <w:ind w:right="15"/>
              <w:jc w:val="both"/>
              <w:rPr>
                <w:sz w:val="17"/>
              </w:rPr>
            </w:pPr>
            <w:r>
              <w:rPr>
                <w:sz w:val="17"/>
              </w:rPr>
              <w:t>(протирадіаційне укриття), розташованих за адресою:</w:t>
            </w:r>
            <w:r>
              <w:rPr>
                <w:spacing w:val="61"/>
                <w:sz w:val="17"/>
              </w:rPr>
              <w:t> </w:t>
            </w:r>
            <w:r>
              <w:rPr>
                <w:sz w:val="17"/>
              </w:rPr>
              <w:t>Запорізька</w:t>
            </w:r>
            <w:r>
              <w:rPr>
                <w:spacing w:val="66"/>
                <w:sz w:val="17"/>
              </w:rPr>
              <w:t> </w:t>
            </w:r>
            <w:r>
              <w:rPr>
                <w:sz w:val="17"/>
              </w:rPr>
              <w:t>область,</w:t>
            </w:r>
            <w:r>
              <w:rPr>
                <w:spacing w:val="67"/>
                <w:sz w:val="17"/>
              </w:rPr>
              <w:t> </w:t>
            </w:r>
            <w:r>
              <w:rPr>
                <w:sz w:val="17"/>
              </w:rPr>
              <w:t>м.</w:t>
            </w:r>
            <w:r>
              <w:rPr>
                <w:spacing w:val="-1"/>
                <w:sz w:val="17"/>
              </w:rPr>
              <w:t> </w:t>
            </w:r>
            <w:r>
              <w:rPr>
                <w:spacing w:val="-2"/>
                <w:sz w:val="17"/>
              </w:rPr>
              <w:t>Мелітополь,</w:t>
            </w:r>
          </w:p>
          <w:p>
            <w:pPr>
              <w:pStyle w:val="TableParagraph"/>
              <w:spacing w:before="0"/>
              <w:jc w:val="both"/>
              <w:rPr>
                <w:sz w:val="17"/>
              </w:rPr>
            </w:pPr>
            <w:r>
              <w:rPr>
                <w:sz w:val="17"/>
              </w:rPr>
              <w:t>вул.</w:t>
            </w:r>
            <w:r>
              <w:rPr>
                <w:spacing w:val="-1"/>
                <w:sz w:val="17"/>
              </w:rPr>
              <w:t> </w:t>
            </w:r>
            <w:r>
              <w:rPr>
                <w:sz w:val="17"/>
              </w:rPr>
              <w:t>Каховське</w:t>
            </w:r>
            <w:r>
              <w:rPr>
                <w:spacing w:val="-1"/>
                <w:sz w:val="17"/>
              </w:rPr>
              <w:t> </w:t>
            </w:r>
            <w:r>
              <w:rPr>
                <w:sz w:val="17"/>
              </w:rPr>
              <w:t>шосе,</w:t>
            </w:r>
            <w:r>
              <w:rPr>
                <w:spacing w:val="-1"/>
                <w:sz w:val="17"/>
              </w:rPr>
              <w:t> </w:t>
            </w:r>
            <w:r>
              <w:rPr>
                <w:spacing w:val="-5"/>
                <w:sz w:val="17"/>
              </w:rPr>
              <w:t>27</w:t>
            </w:r>
          </w:p>
        </w:tc>
        <w:tc>
          <w:tcPr>
            <w:tcW w:w="663" w:type="dxa"/>
          </w:tcPr>
          <w:p>
            <w:pPr>
              <w:pStyle w:val="TableParagraph"/>
              <w:ind w:left="27"/>
              <w:rPr>
                <w:sz w:val="17"/>
              </w:rPr>
            </w:pPr>
            <w:r>
              <w:rPr>
                <w:w w:val="101"/>
                <w:sz w:val="17"/>
              </w:rPr>
              <w:t>7</w:t>
            </w:r>
          </w:p>
        </w:tc>
        <w:tc>
          <w:tcPr>
            <w:tcW w:w="1023" w:type="dxa"/>
          </w:tcPr>
          <w:p>
            <w:pPr>
              <w:pStyle w:val="TableParagraph"/>
              <w:ind w:left="117" w:right="96"/>
              <w:rPr>
                <w:sz w:val="17"/>
              </w:rPr>
            </w:pPr>
            <w:r>
              <w:rPr>
                <w:spacing w:val="-2"/>
                <w:sz w:val="17"/>
              </w:rPr>
              <w:t>14/01/2021</w:t>
            </w:r>
          </w:p>
        </w:tc>
        <w:tc>
          <w:tcPr>
            <w:tcW w:w="1080" w:type="dxa"/>
          </w:tcPr>
          <w:p>
            <w:pPr>
              <w:pStyle w:val="TableParagraph"/>
              <w:ind w:left="143" w:right="134"/>
              <w:rPr>
                <w:sz w:val="17"/>
              </w:rPr>
            </w:pPr>
            <w:r>
              <w:rPr>
                <w:spacing w:val="-2"/>
                <w:sz w:val="17"/>
              </w:rPr>
              <w:t>паперовий</w:t>
            </w:r>
          </w:p>
        </w:tc>
        <w:tc>
          <w:tcPr>
            <w:tcW w:w="1109" w:type="dxa"/>
          </w:tcPr>
          <w:p>
            <w:pPr>
              <w:pStyle w:val="TableParagraph"/>
              <w:ind w:left="210" w:right="201"/>
              <w:rPr>
                <w:sz w:val="17"/>
              </w:rPr>
            </w:pPr>
            <w:r>
              <w:rPr>
                <w:spacing w:val="-2"/>
                <w:sz w:val="17"/>
              </w:rPr>
              <w:t>паперова</w:t>
            </w:r>
          </w:p>
        </w:tc>
        <w:tc>
          <w:tcPr>
            <w:tcW w:w="1046" w:type="dxa"/>
          </w:tcPr>
          <w:p>
            <w:pPr>
              <w:pStyle w:val="TableParagraph"/>
              <w:spacing w:line="271" w:lineRule="auto"/>
              <w:ind w:left="309" w:hanging="154"/>
              <w:jc w:val="left"/>
              <w:rPr>
                <w:sz w:val="17"/>
              </w:rPr>
            </w:pPr>
            <w:r>
              <w:rPr>
                <w:spacing w:val="-2"/>
                <w:sz w:val="17"/>
              </w:rPr>
              <w:t>загальний відділ</w:t>
            </w:r>
          </w:p>
        </w:tc>
      </w:tr>
      <w:tr>
        <w:trPr>
          <w:trHeight w:val="2006" w:hRule="atLeast"/>
        </w:trPr>
        <w:tc>
          <w:tcPr>
            <w:tcW w:w="346" w:type="dxa"/>
          </w:tcPr>
          <w:p>
            <w:pPr>
              <w:pStyle w:val="TableParagraph"/>
              <w:ind w:left="70" w:right="61"/>
              <w:rPr>
                <w:sz w:val="17"/>
              </w:rPr>
            </w:pPr>
            <w:r>
              <w:rPr>
                <w:spacing w:val="-5"/>
                <w:sz w:val="17"/>
              </w:rPr>
              <w:t>43</w:t>
            </w:r>
          </w:p>
        </w:tc>
        <w:tc>
          <w:tcPr>
            <w:tcW w:w="3544" w:type="dxa"/>
          </w:tcPr>
          <w:p>
            <w:pPr>
              <w:pStyle w:val="TableParagraph"/>
              <w:spacing w:line="271" w:lineRule="auto"/>
              <w:ind w:right="9"/>
              <w:jc w:val="both"/>
              <w:rPr>
                <w:sz w:val="17"/>
              </w:rPr>
            </w:pPr>
            <w:r>
              <w:rPr>
                <w:sz w:val="17"/>
              </w:rPr>
              <w:t>Про внесення змін до рішення виконавчого комітету Мелітопольської міської ради Запорізької</w:t>
            </w:r>
            <w:r>
              <w:rPr>
                <w:spacing w:val="-1"/>
                <w:sz w:val="17"/>
              </w:rPr>
              <w:t> </w:t>
            </w:r>
            <w:r>
              <w:rPr>
                <w:sz w:val="17"/>
              </w:rPr>
              <w:t>області</w:t>
            </w:r>
            <w:r>
              <w:rPr>
                <w:spacing w:val="40"/>
                <w:sz w:val="17"/>
              </w:rPr>
              <w:t> </w:t>
            </w:r>
            <w:r>
              <w:rPr>
                <w:sz w:val="17"/>
              </w:rPr>
              <w:t>від 24.12.2020 № 251 «Про затвердження графіків роботи та прийому суб’єктів звернення Центру надання адміністративних послуг</w:t>
            </w:r>
            <w:r>
              <w:rPr>
                <w:spacing w:val="40"/>
                <w:sz w:val="17"/>
              </w:rPr>
              <w:t> </w:t>
            </w:r>
            <w:r>
              <w:rPr>
                <w:sz w:val="17"/>
              </w:rPr>
              <w:t>м. Мелітополя та</w:t>
            </w:r>
            <w:r>
              <w:rPr>
                <w:spacing w:val="40"/>
                <w:sz w:val="17"/>
              </w:rPr>
              <w:t> </w:t>
            </w:r>
            <w:r>
              <w:rPr>
                <w:sz w:val="17"/>
              </w:rPr>
              <w:t>його територіальних підрозділів, віддаленого робочого</w:t>
            </w:r>
            <w:r>
              <w:rPr>
                <w:spacing w:val="42"/>
                <w:sz w:val="17"/>
              </w:rPr>
              <w:t> </w:t>
            </w:r>
            <w:r>
              <w:rPr>
                <w:sz w:val="17"/>
              </w:rPr>
              <w:t>місця</w:t>
            </w:r>
            <w:r>
              <w:rPr>
                <w:spacing w:val="50"/>
                <w:sz w:val="17"/>
              </w:rPr>
              <w:t> </w:t>
            </w:r>
            <w:r>
              <w:rPr>
                <w:sz w:val="17"/>
              </w:rPr>
              <w:t>адміністратора,</w:t>
            </w:r>
            <w:r>
              <w:rPr>
                <w:spacing w:val="44"/>
                <w:sz w:val="17"/>
              </w:rPr>
              <w:t> </w:t>
            </w:r>
            <w:r>
              <w:rPr>
                <w:sz w:val="17"/>
              </w:rPr>
              <w:t>у</w:t>
            </w:r>
            <w:r>
              <w:rPr>
                <w:spacing w:val="43"/>
                <w:sz w:val="17"/>
              </w:rPr>
              <w:t> </w:t>
            </w:r>
            <w:r>
              <w:rPr>
                <w:sz w:val="17"/>
              </w:rPr>
              <w:t>тому</w:t>
            </w:r>
            <w:r>
              <w:rPr>
                <w:spacing w:val="39"/>
                <w:sz w:val="17"/>
              </w:rPr>
              <w:t> </w:t>
            </w:r>
            <w:r>
              <w:rPr>
                <w:spacing w:val="-2"/>
                <w:sz w:val="17"/>
              </w:rPr>
              <w:t>числі</w:t>
            </w:r>
          </w:p>
          <w:p>
            <w:pPr>
              <w:pStyle w:val="TableParagraph"/>
              <w:spacing w:before="0"/>
              <w:jc w:val="left"/>
              <w:rPr>
                <w:sz w:val="17"/>
              </w:rPr>
            </w:pPr>
            <w:r>
              <w:rPr>
                <w:spacing w:val="-2"/>
                <w:sz w:val="17"/>
              </w:rPr>
              <w:t>пересувного»</w:t>
            </w:r>
          </w:p>
        </w:tc>
        <w:tc>
          <w:tcPr>
            <w:tcW w:w="663" w:type="dxa"/>
          </w:tcPr>
          <w:p>
            <w:pPr>
              <w:pStyle w:val="TableParagraph"/>
              <w:ind w:left="27"/>
              <w:rPr>
                <w:sz w:val="17"/>
              </w:rPr>
            </w:pPr>
            <w:r>
              <w:rPr>
                <w:w w:val="101"/>
                <w:sz w:val="17"/>
              </w:rPr>
              <w:t>8</w:t>
            </w:r>
          </w:p>
        </w:tc>
        <w:tc>
          <w:tcPr>
            <w:tcW w:w="1023" w:type="dxa"/>
          </w:tcPr>
          <w:p>
            <w:pPr>
              <w:pStyle w:val="TableParagraph"/>
              <w:ind w:left="117" w:right="96"/>
              <w:rPr>
                <w:sz w:val="17"/>
              </w:rPr>
            </w:pPr>
            <w:r>
              <w:rPr>
                <w:spacing w:val="-2"/>
                <w:sz w:val="17"/>
              </w:rPr>
              <w:t>14/01/2021</w:t>
            </w:r>
          </w:p>
        </w:tc>
        <w:tc>
          <w:tcPr>
            <w:tcW w:w="1080" w:type="dxa"/>
          </w:tcPr>
          <w:p>
            <w:pPr>
              <w:pStyle w:val="TableParagraph"/>
              <w:ind w:left="143" w:right="134"/>
              <w:rPr>
                <w:sz w:val="17"/>
              </w:rPr>
            </w:pPr>
            <w:r>
              <w:rPr>
                <w:spacing w:val="-2"/>
                <w:sz w:val="17"/>
              </w:rPr>
              <w:t>паперовий</w:t>
            </w:r>
          </w:p>
        </w:tc>
        <w:tc>
          <w:tcPr>
            <w:tcW w:w="1109" w:type="dxa"/>
          </w:tcPr>
          <w:p>
            <w:pPr>
              <w:pStyle w:val="TableParagraph"/>
              <w:ind w:left="210" w:right="201"/>
              <w:rPr>
                <w:sz w:val="17"/>
              </w:rPr>
            </w:pPr>
            <w:r>
              <w:rPr>
                <w:spacing w:val="-2"/>
                <w:sz w:val="17"/>
              </w:rPr>
              <w:t>паперова</w:t>
            </w:r>
          </w:p>
        </w:tc>
        <w:tc>
          <w:tcPr>
            <w:tcW w:w="1046" w:type="dxa"/>
          </w:tcPr>
          <w:p>
            <w:pPr>
              <w:pStyle w:val="TableParagraph"/>
              <w:spacing w:line="271" w:lineRule="auto"/>
              <w:ind w:left="309" w:hanging="154"/>
              <w:jc w:val="left"/>
              <w:rPr>
                <w:sz w:val="17"/>
              </w:rPr>
            </w:pPr>
            <w:r>
              <w:rPr>
                <w:spacing w:val="-2"/>
                <w:sz w:val="17"/>
              </w:rPr>
              <w:t>загальний відділ</w:t>
            </w:r>
          </w:p>
        </w:tc>
      </w:tr>
      <w:tr>
        <w:trPr>
          <w:trHeight w:val="1780" w:hRule="atLeast"/>
        </w:trPr>
        <w:tc>
          <w:tcPr>
            <w:tcW w:w="346" w:type="dxa"/>
          </w:tcPr>
          <w:p>
            <w:pPr>
              <w:pStyle w:val="TableParagraph"/>
              <w:ind w:left="70" w:right="61"/>
              <w:rPr>
                <w:sz w:val="17"/>
              </w:rPr>
            </w:pPr>
            <w:r>
              <w:rPr>
                <w:spacing w:val="-5"/>
                <w:sz w:val="17"/>
              </w:rPr>
              <w:t>44</w:t>
            </w:r>
          </w:p>
        </w:tc>
        <w:tc>
          <w:tcPr>
            <w:tcW w:w="3544" w:type="dxa"/>
          </w:tcPr>
          <w:p>
            <w:pPr>
              <w:pStyle w:val="TableParagraph"/>
              <w:tabs>
                <w:tab w:pos="1298" w:val="left" w:leader="none"/>
                <w:tab w:pos="2878" w:val="left" w:leader="none"/>
              </w:tabs>
              <w:spacing w:line="271" w:lineRule="auto"/>
              <w:ind w:right="10"/>
              <w:jc w:val="both"/>
              <w:rPr>
                <w:sz w:val="17"/>
              </w:rPr>
            </w:pPr>
            <w:r>
              <w:rPr>
                <w:sz w:val="17"/>
              </w:rPr>
              <w:t>Про затвердження Положення про управління адміністративних послуг виконавчого комітету Мелітопольської міської ради Запорізької області у новій редакції та втрату чинності </w:t>
            </w:r>
            <w:r>
              <w:rPr>
                <w:spacing w:val="-2"/>
                <w:sz w:val="17"/>
              </w:rPr>
              <w:t>рішення</w:t>
            </w:r>
            <w:r>
              <w:rPr>
                <w:sz w:val="17"/>
              </w:rPr>
              <w:tab/>
            </w:r>
            <w:r>
              <w:rPr>
                <w:spacing w:val="-2"/>
                <w:sz w:val="17"/>
              </w:rPr>
              <w:t>виконавчого</w:t>
            </w:r>
            <w:r>
              <w:rPr>
                <w:sz w:val="17"/>
              </w:rPr>
              <w:tab/>
            </w:r>
            <w:r>
              <w:rPr>
                <w:spacing w:val="-2"/>
                <w:sz w:val="17"/>
              </w:rPr>
              <w:t>комітету </w:t>
            </w:r>
            <w:r>
              <w:rPr>
                <w:sz w:val="17"/>
              </w:rPr>
              <w:t>Мелітопольської міської ради Запорізької області</w:t>
            </w:r>
            <w:r>
              <w:rPr>
                <w:spacing w:val="40"/>
                <w:sz w:val="17"/>
              </w:rPr>
              <w:t> </w:t>
            </w:r>
            <w:r>
              <w:rPr>
                <w:sz w:val="17"/>
              </w:rPr>
              <w:t>від 24.12.2020 № 249</w:t>
            </w:r>
          </w:p>
        </w:tc>
        <w:tc>
          <w:tcPr>
            <w:tcW w:w="663" w:type="dxa"/>
          </w:tcPr>
          <w:p>
            <w:pPr>
              <w:pStyle w:val="TableParagraph"/>
              <w:ind w:left="27"/>
              <w:rPr>
                <w:sz w:val="17"/>
              </w:rPr>
            </w:pPr>
            <w:r>
              <w:rPr>
                <w:w w:val="101"/>
                <w:sz w:val="17"/>
              </w:rPr>
              <w:t>9</w:t>
            </w:r>
          </w:p>
        </w:tc>
        <w:tc>
          <w:tcPr>
            <w:tcW w:w="1023" w:type="dxa"/>
          </w:tcPr>
          <w:p>
            <w:pPr>
              <w:pStyle w:val="TableParagraph"/>
              <w:ind w:left="117" w:right="96"/>
              <w:rPr>
                <w:sz w:val="17"/>
              </w:rPr>
            </w:pPr>
            <w:r>
              <w:rPr>
                <w:spacing w:val="-2"/>
                <w:sz w:val="17"/>
              </w:rPr>
              <w:t>14/01/2021</w:t>
            </w:r>
          </w:p>
        </w:tc>
        <w:tc>
          <w:tcPr>
            <w:tcW w:w="1080" w:type="dxa"/>
          </w:tcPr>
          <w:p>
            <w:pPr>
              <w:pStyle w:val="TableParagraph"/>
              <w:ind w:left="143" w:right="134"/>
              <w:rPr>
                <w:sz w:val="17"/>
              </w:rPr>
            </w:pPr>
            <w:r>
              <w:rPr>
                <w:spacing w:val="-2"/>
                <w:sz w:val="17"/>
              </w:rPr>
              <w:t>паперовий</w:t>
            </w:r>
          </w:p>
        </w:tc>
        <w:tc>
          <w:tcPr>
            <w:tcW w:w="1109" w:type="dxa"/>
          </w:tcPr>
          <w:p>
            <w:pPr>
              <w:pStyle w:val="TableParagraph"/>
              <w:ind w:left="210" w:right="201"/>
              <w:rPr>
                <w:sz w:val="17"/>
              </w:rPr>
            </w:pPr>
            <w:r>
              <w:rPr>
                <w:spacing w:val="-2"/>
                <w:sz w:val="17"/>
              </w:rPr>
              <w:t>паперова</w:t>
            </w:r>
          </w:p>
        </w:tc>
        <w:tc>
          <w:tcPr>
            <w:tcW w:w="1046" w:type="dxa"/>
          </w:tcPr>
          <w:p>
            <w:pPr>
              <w:pStyle w:val="TableParagraph"/>
              <w:spacing w:line="271" w:lineRule="auto"/>
              <w:ind w:left="309" w:hanging="154"/>
              <w:jc w:val="left"/>
              <w:rPr>
                <w:sz w:val="17"/>
              </w:rPr>
            </w:pPr>
            <w:r>
              <w:rPr>
                <w:spacing w:val="-2"/>
                <w:sz w:val="17"/>
              </w:rPr>
              <w:t>загальний відділ</w:t>
            </w:r>
          </w:p>
        </w:tc>
      </w:tr>
    </w:tbl>
    <w:p>
      <w:pPr>
        <w:spacing w:after="0" w:line="271" w:lineRule="auto"/>
        <w:jc w:val="left"/>
        <w:rPr>
          <w:sz w:val="17"/>
        </w:rPr>
        <w:sectPr>
          <w:type w:val="continuous"/>
          <w:pgSz w:w="12240" w:h="15840"/>
          <w:pgMar w:top="1080" w:bottom="280" w:left="1460" w:right="1720"/>
        </w:sectPr>
      </w:pPr>
    </w:p>
    <w:tbl>
      <w:tblPr>
        <w:tblW w:w="0" w:type="auto"/>
        <w:jc w:val="left"/>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46"/>
        <w:gridCol w:w="3544"/>
        <w:gridCol w:w="663"/>
        <w:gridCol w:w="1023"/>
        <w:gridCol w:w="1080"/>
        <w:gridCol w:w="1109"/>
        <w:gridCol w:w="1046"/>
      </w:tblGrid>
      <w:tr>
        <w:trPr>
          <w:trHeight w:val="1108" w:hRule="atLeast"/>
        </w:trPr>
        <w:tc>
          <w:tcPr>
            <w:tcW w:w="346" w:type="dxa"/>
          </w:tcPr>
          <w:p>
            <w:pPr>
              <w:pStyle w:val="TableParagraph"/>
              <w:ind w:left="83"/>
              <w:jc w:val="left"/>
              <w:rPr>
                <w:sz w:val="17"/>
              </w:rPr>
            </w:pPr>
            <w:r>
              <w:rPr>
                <w:spacing w:val="-5"/>
                <w:sz w:val="17"/>
              </w:rPr>
              <w:t>45</w:t>
            </w:r>
          </w:p>
        </w:tc>
        <w:tc>
          <w:tcPr>
            <w:tcW w:w="3544" w:type="dxa"/>
          </w:tcPr>
          <w:p>
            <w:pPr>
              <w:pStyle w:val="TableParagraph"/>
              <w:spacing w:line="271" w:lineRule="auto"/>
              <w:ind w:right="12"/>
              <w:jc w:val="both"/>
              <w:rPr>
                <w:sz w:val="17"/>
              </w:rPr>
            </w:pPr>
            <w:r>
              <w:rPr>
                <w:sz w:val="17"/>
              </w:rPr>
              <w:t>Про втрату чинності рішення виконавчого комітету Мелітопольської міської ради Запорізької області від 23.01.2020 №10/8 «Про встановлення</w:t>
            </w:r>
            <w:r>
              <w:rPr>
                <w:spacing w:val="29"/>
                <w:sz w:val="17"/>
              </w:rPr>
              <w:t> </w:t>
            </w:r>
            <w:r>
              <w:rPr>
                <w:sz w:val="17"/>
              </w:rPr>
              <w:t>тарифів</w:t>
            </w:r>
            <w:r>
              <w:rPr>
                <w:spacing w:val="23"/>
                <w:sz w:val="17"/>
              </w:rPr>
              <w:t> </w:t>
            </w:r>
            <w:r>
              <w:rPr>
                <w:sz w:val="17"/>
              </w:rPr>
              <w:t>на</w:t>
            </w:r>
            <w:r>
              <w:rPr>
                <w:spacing w:val="27"/>
                <w:sz w:val="17"/>
              </w:rPr>
              <w:t> </w:t>
            </w:r>
            <w:r>
              <w:rPr>
                <w:sz w:val="17"/>
              </w:rPr>
              <w:t>медичні</w:t>
            </w:r>
            <w:r>
              <w:rPr>
                <w:spacing w:val="18"/>
                <w:sz w:val="17"/>
              </w:rPr>
              <w:t> </w:t>
            </w:r>
            <w:r>
              <w:rPr>
                <w:spacing w:val="-2"/>
                <w:sz w:val="17"/>
              </w:rPr>
              <w:t>лабораторні</w:t>
            </w:r>
          </w:p>
          <w:p>
            <w:pPr>
              <w:pStyle w:val="TableParagraph"/>
              <w:spacing w:line="195" w:lineRule="exact" w:before="0"/>
              <w:jc w:val="left"/>
              <w:rPr>
                <w:sz w:val="17"/>
              </w:rPr>
            </w:pPr>
            <w:r>
              <w:rPr>
                <w:spacing w:val="-2"/>
                <w:sz w:val="17"/>
              </w:rPr>
              <w:t>послуги»</w:t>
            </w:r>
          </w:p>
        </w:tc>
        <w:tc>
          <w:tcPr>
            <w:tcW w:w="663" w:type="dxa"/>
          </w:tcPr>
          <w:p>
            <w:pPr>
              <w:pStyle w:val="TableParagraph"/>
              <w:ind w:left="68" w:right="41"/>
              <w:rPr>
                <w:sz w:val="17"/>
              </w:rPr>
            </w:pPr>
            <w:r>
              <w:rPr>
                <w:spacing w:val="-5"/>
                <w:sz w:val="17"/>
              </w:rPr>
              <w:t>10</w:t>
            </w:r>
          </w:p>
        </w:tc>
        <w:tc>
          <w:tcPr>
            <w:tcW w:w="1023" w:type="dxa"/>
          </w:tcPr>
          <w:p>
            <w:pPr>
              <w:pStyle w:val="TableParagraph"/>
              <w:ind w:left="121"/>
              <w:jc w:val="left"/>
              <w:rPr>
                <w:sz w:val="17"/>
              </w:rPr>
            </w:pPr>
            <w:r>
              <w:rPr>
                <w:spacing w:val="-2"/>
                <w:sz w:val="17"/>
              </w:rPr>
              <w:t>14/01/2021</w:t>
            </w:r>
          </w:p>
        </w:tc>
        <w:tc>
          <w:tcPr>
            <w:tcW w:w="1080" w:type="dxa"/>
          </w:tcPr>
          <w:p>
            <w:pPr>
              <w:pStyle w:val="TableParagraph"/>
              <w:ind w:left="150"/>
              <w:jc w:val="left"/>
              <w:rPr>
                <w:sz w:val="17"/>
              </w:rPr>
            </w:pPr>
            <w:r>
              <w:rPr>
                <w:spacing w:val="-2"/>
                <w:sz w:val="17"/>
              </w:rPr>
              <w:t>паперовий</w:t>
            </w:r>
          </w:p>
        </w:tc>
        <w:tc>
          <w:tcPr>
            <w:tcW w:w="1109" w:type="dxa"/>
          </w:tcPr>
          <w:p>
            <w:pPr>
              <w:pStyle w:val="TableParagraph"/>
              <w:ind w:left="217"/>
              <w:jc w:val="left"/>
              <w:rPr>
                <w:sz w:val="17"/>
              </w:rPr>
            </w:pPr>
            <w:r>
              <w:rPr>
                <w:spacing w:val="-2"/>
                <w:sz w:val="17"/>
              </w:rPr>
              <w:t>паперова</w:t>
            </w:r>
          </w:p>
        </w:tc>
        <w:tc>
          <w:tcPr>
            <w:tcW w:w="1046" w:type="dxa"/>
          </w:tcPr>
          <w:p>
            <w:pPr>
              <w:pStyle w:val="TableParagraph"/>
              <w:spacing w:line="271" w:lineRule="auto"/>
              <w:ind w:left="309" w:hanging="154"/>
              <w:jc w:val="left"/>
              <w:rPr>
                <w:sz w:val="17"/>
              </w:rPr>
            </w:pPr>
            <w:r>
              <w:rPr>
                <w:spacing w:val="-2"/>
                <w:sz w:val="17"/>
              </w:rPr>
              <w:t>загальний відділ</w:t>
            </w:r>
          </w:p>
        </w:tc>
      </w:tr>
      <w:tr>
        <w:trPr>
          <w:trHeight w:val="210" w:hRule="atLeast"/>
        </w:trPr>
        <w:tc>
          <w:tcPr>
            <w:tcW w:w="346" w:type="dxa"/>
          </w:tcPr>
          <w:p>
            <w:pPr>
              <w:pStyle w:val="TableParagraph"/>
              <w:spacing w:before="0"/>
              <w:ind w:left="0"/>
              <w:jc w:val="left"/>
              <w:rPr>
                <w:sz w:val="14"/>
              </w:rPr>
            </w:pPr>
          </w:p>
        </w:tc>
        <w:tc>
          <w:tcPr>
            <w:tcW w:w="5230" w:type="dxa"/>
            <w:gridSpan w:val="3"/>
          </w:tcPr>
          <w:p>
            <w:pPr>
              <w:pStyle w:val="TableParagraph"/>
              <w:spacing w:line="186" w:lineRule="exact"/>
              <w:jc w:val="left"/>
              <w:rPr>
                <w:b/>
                <w:sz w:val="17"/>
              </w:rPr>
            </w:pPr>
            <w:r>
              <w:rPr>
                <w:b/>
                <w:sz w:val="17"/>
              </w:rPr>
              <w:t>(…)</w:t>
            </w:r>
            <w:r>
              <w:rPr>
                <w:b/>
                <w:spacing w:val="4"/>
                <w:sz w:val="17"/>
              </w:rPr>
              <w:t> </w:t>
            </w:r>
            <w:r>
              <w:rPr>
                <w:b/>
                <w:sz w:val="17"/>
              </w:rPr>
              <w:t>інформація</w:t>
            </w:r>
            <w:r>
              <w:rPr>
                <w:b/>
                <w:spacing w:val="2"/>
                <w:sz w:val="17"/>
              </w:rPr>
              <w:t> </w:t>
            </w:r>
            <w:r>
              <w:rPr>
                <w:b/>
                <w:sz w:val="17"/>
              </w:rPr>
              <w:t>не</w:t>
            </w:r>
            <w:r>
              <w:rPr>
                <w:b/>
                <w:spacing w:val="5"/>
                <w:sz w:val="17"/>
              </w:rPr>
              <w:t> </w:t>
            </w:r>
            <w:r>
              <w:rPr>
                <w:b/>
                <w:sz w:val="17"/>
              </w:rPr>
              <w:t>оприлюднюється</w:t>
            </w:r>
            <w:r>
              <w:rPr>
                <w:b/>
                <w:spacing w:val="2"/>
                <w:sz w:val="17"/>
              </w:rPr>
              <w:t> </w:t>
            </w:r>
            <w:r>
              <w:rPr>
                <w:b/>
                <w:sz w:val="17"/>
              </w:rPr>
              <w:t>в</w:t>
            </w:r>
            <w:r>
              <w:rPr>
                <w:b/>
                <w:spacing w:val="3"/>
                <w:sz w:val="17"/>
              </w:rPr>
              <w:t> </w:t>
            </w:r>
            <w:r>
              <w:rPr>
                <w:b/>
                <w:sz w:val="17"/>
              </w:rPr>
              <w:t>інтересах</w:t>
            </w:r>
            <w:r>
              <w:rPr>
                <w:b/>
                <w:spacing w:val="4"/>
                <w:sz w:val="17"/>
              </w:rPr>
              <w:t> </w:t>
            </w:r>
            <w:r>
              <w:rPr>
                <w:b/>
                <w:spacing w:val="-4"/>
                <w:sz w:val="17"/>
              </w:rPr>
              <w:t>дітей</w:t>
            </w:r>
          </w:p>
        </w:tc>
        <w:tc>
          <w:tcPr>
            <w:tcW w:w="1080" w:type="dxa"/>
          </w:tcPr>
          <w:p>
            <w:pPr>
              <w:pStyle w:val="TableParagraph"/>
              <w:spacing w:before="0"/>
              <w:ind w:left="0"/>
              <w:jc w:val="left"/>
              <w:rPr>
                <w:sz w:val="14"/>
              </w:rPr>
            </w:pPr>
          </w:p>
        </w:tc>
        <w:tc>
          <w:tcPr>
            <w:tcW w:w="1109" w:type="dxa"/>
          </w:tcPr>
          <w:p>
            <w:pPr>
              <w:pStyle w:val="TableParagraph"/>
              <w:spacing w:before="0"/>
              <w:ind w:left="0"/>
              <w:jc w:val="left"/>
              <w:rPr>
                <w:sz w:val="14"/>
              </w:rPr>
            </w:pPr>
          </w:p>
        </w:tc>
        <w:tc>
          <w:tcPr>
            <w:tcW w:w="1046" w:type="dxa"/>
          </w:tcPr>
          <w:p>
            <w:pPr>
              <w:pStyle w:val="TableParagraph"/>
              <w:spacing w:before="0"/>
              <w:ind w:left="0"/>
              <w:jc w:val="left"/>
              <w:rPr>
                <w:sz w:val="14"/>
              </w:rPr>
            </w:pPr>
          </w:p>
        </w:tc>
      </w:tr>
    </w:tbl>
    <w:sectPr>
      <w:pgSz w:w="12240" w:h="15840"/>
      <w:pgMar w:top="1080" w:bottom="280" w:left="146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uk-UA" w:eastAsia="en-US" w:bidi="ar-SA"/>
    </w:rPr>
  </w:style>
  <w:style w:styleId="BodyText" w:type="paragraph">
    <w:name w:val="Body Text"/>
    <w:basedOn w:val="Normal"/>
    <w:uiPriority w:val="1"/>
    <w:qFormat/>
    <w:pPr>
      <w:jc w:val="center"/>
    </w:pPr>
    <w:rPr>
      <w:rFonts w:ascii="Times New Roman" w:hAnsi="Times New Roman" w:eastAsia="Times New Roman" w:cs="Times New Roman"/>
      <w:sz w:val="17"/>
      <w:szCs w:val="17"/>
      <w:lang w:val="uk-UA" w:eastAsia="en-US" w:bidi="ar-SA"/>
    </w:rPr>
  </w:style>
  <w:style w:styleId="Title" w:type="paragraph">
    <w:name w:val="Title"/>
    <w:basedOn w:val="Normal"/>
    <w:uiPriority w:val="1"/>
    <w:qFormat/>
    <w:pPr>
      <w:spacing w:before="74"/>
      <w:ind w:left="1772" w:right="1765"/>
      <w:jc w:val="center"/>
    </w:pPr>
    <w:rPr>
      <w:rFonts w:ascii="Times New Roman" w:hAnsi="Times New Roman" w:eastAsia="Times New Roman" w:cs="Times New Roman"/>
      <w:b/>
      <w:bCs/>
      <w:sz w:val="17"/>
      <w:szCs w:val="17"/>
      <w:lang w:val="uk-UA" w:eastAsia="en-US" w:bidi="ar-SA"/>
    </w:rPr>
  </w:style>
  <w:style w:styleId="ListParagraph" w:type="paragraph">
    <w:name w:val="List Paragraph"/>
    <w:basedOn w:val="Normal"/>
    <w:uiPriority w:val="1"/>
    <w:qFormat/>
    <w:pPr/>
    <w:rPr>
      <w:lang w:val="uk-UA" w:eastAsia="en-US" w:bidi="ar-SA"/>
    </w:rPr>
  </w:style>
  <w:style w:styleId="TableParagraph" w:type="paragraph">
    <w:name w:val="Table Paragraph"/>
    <w:basedOn w:val="Normal"/>
    <w:uiPriority w:val="1"/>
    <w:qFormat/>
    <w:pPr>
      <w:spacing w:before="4"/>
      <w:ind w:left="30"/>
      <w:jc w:val="center"/>
    </w:pPr>
    <w:rPr>
      <w:rFonts w:ascii="Times New Roman" w:hAnsi="Times New Roman" w:eastAsia="Times New Roman" w:cs="Times New Roman"/>
      <w:lang w:val="uk-UA"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2021-11-04T06:47:31Z</dcterms:created>
  <dcterms:modified xsi:type="dcterms:W3CDTF">2021-11-04T06:47:31Z</dcterms:modified>
</cp:coreProperties>
</file>

<file path=docProps/custom.xml><?xml version="1.0" encoding="utf-8"?>
<Properties xmlns="http://schemas.openxmlformats.org/officeDocument/2006/custom-properties" xmlns:vt="http://schemas.openxmlformats.org/officeDocument/2006/docPropsVTypes"/>
</file>